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375E8EA8" w:rsidR="00571E7B" w:rsidRDefault="004357AE" w:rsidP="00921865">
      <w:pPr>
        <w:spacing w:line="259" w:lineRule="auto"/>
        <w:jc w:val="left"/>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6FBB698A" w14:textId="096AA879"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5453E0">
        <w:rPr>
          <w:rFonts w:asciiTheme="minorHAnsi" w:hAnsiTheme="minorHAnsi" w:cstheme="minorHAnsi"/>
          <w:sz w:val="32"/>
          <w:szCs w:val="24"/>
        </w:rPr>
        <w:t xml:space="preserve"> </w:t>
      </w:r>
      <w:r w:rsidR="005453E0" w:rsidRPr="009630C0">
        <w:rPr>
          <w:rFonts w:asciiTheme="minorHAnsi" w:hAnsiTheme="minorHAnsi" w:cstheme="minorHAnsi"/>
          <w:sz w:val="32"/>
          <w:szCs w:val="24"/>
          <w:u w:val="single"/>
        </w:rPr>
        <w:t>ZA SKLOP 4</w:t>
      </w:r>
    </w:p>
    <w:p w14:paraId="03CCCE8B" w14:textId="77777777" w:rsidR="00571E7B" w:rsidRPr="00134FC9" w:rsidRDefault="00571E7B" w:rsidP="00571E7B">
      <w:pPr>
        <w:rPr>
          <w:lang w:eastAsia="en-US"/>
        </w:rPr>
      </w:pPr>
    </w:p>
    <w:p w14:paraId="631C6444" w14:textId="77777777" w:rsidR="00571E7B" w:rsidRPr="00D175DA" w:rsidRDefault="00571E7B" w:rsidP="005453E0">
      <w:pPr>
        <w:pBdr>
          <w:bottom w:val="single" w:sz="4" w:space="1" w:color="auto"/>
        </w:pBdr>
        <w:spacing w:after="0"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453E0">
      <w:pPr>
        <w:spacing w:after="0" w:line="260" w:lineRule="atLeast"/>
        <w:rPr>
          <w:rFonts w:eastAsia="Calibri" w:cstheme="minorHAnsi"/>
          <w:sz w:val="20"/>
          <w:szCs w:val="20"/>
          <w:lang w:eastAsia="en-US"/>
        </w:rPr>
      </w:pPr>
    </w:p>
    <w:p w14:paraId="415CE932" w14:textId="77777777" w:rsidR="00571E7B" w:rsidRPr="00D175DA" w:rsidRDefault="00571E7B" w:rsidP="005453E0">
      <w:pPr>
        <w:pBdr>
          <w:bottom w:val="single" w:sz="4" w:space="1" w:color="auto"/>
        </w:pBdr>
        <w:spacing w:after="0"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064F363E"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9630C0">
        <w:rPr>
          <w:rFonts w:cstheme="minorHAnsi"/>
          <w:b/>
          <w:sz w:val="20"/>
          <w:szCs w:val="20"/>
        </w:rPr>
        <w:t>Nabava</w:t>
      </w:r>
      <w:r w:rsidR="005453E0" w:rsidRPr="005453E0">
        <w:rPr>
          <w:rFonts w:cstheme="minorHAnsi"/>
          <w:b/>
          <w:sz w:val="20"/>
          <w:szCs w:val="20"/>
        </w:rPr>
        <w:t xml:space="preserve"> močnostnega in digitalnega simulatorja električnega omrežja</w:t>
      </w:r>
    </w:p>
    <w:p w14:paraId="7E2BFB55" w14:textId="7855DEF7" w:rsidR="00E74D01" w:rsidRDefault="00E74D01" w:rsidP="00571E7B">
      <w:pPr>
        <w:pStyle w:val="Glava"/>
        <w:tabs>
          <w:tab w:val="clear" w:pos="4536"/>
          <w:tab w:val="clear" w:pos="9072"/>
        </w:tabs>
        <w:rPr>
          <w:rFonts w:cstheme="minorHAnsi"/>
          <w:b/>
          <w:sz w:val="20"/>
          <w:szCs w:val="20"/>
        </w:rPr>
      </w:pPr>
    </w:p>
    <w:p w14:paraId="74923945" w14:textId="17CCB332" w:rsidR="005453E0" w:rsidRPr="001A164E" w:rsidRDefault="005453E0" w:rsidP="00566B02">
      <w:pPr>
        <w:pStyle w:val="Glava"/>
        <w:tabs>
          <w:tab w:val="clear" w:pos="4536"/>
          <w:tab w:val="clear" w:pos="9072"/>
        </w:tabs>
        <w:rPr>
          <w:sz w:val="20"/>
          <w:szCs w:val="20"/>
        </w:rPr>
      </w:pPr>
      <w:r>
        <w:rPr>
          <w:rFonts w:cstheme="minorHAnsi"/>
          <w:bCs/>
          <w:sz w:val="20"/>
          <w:szCs w:val="20"/>
        </w:rPr>
        <w:t>Ime sklopa</w:t>
      </w:r>
      <w:r w:rsidRPr="001A164E">
        <w:rPr>
          <w:rFonts w:cstheme="minorHAnsi"/>
          <w:bCs/>
          <w:sz w:val="20"/>
          <w:szCs w:val="20"/>
        </w:rPr>
        <w:t xml:space="preserve">: </w:t>
      </w:r>
      <w:r w:rsidRPr="001A164E">
        <w:rPr>
          <w:rFonts w:cstheme="minorHAnsi"/>
          <w:b/>
          <w:sz w:val="20"/>
          <w:szCs w:val="20"/>
        </w:rPr>
        <w:t xml:space="preserve">Sklop 4: </w:t>
      </w:r>
      <w:r w:rsidRPr="001A164E">
        <w:rPr>
          <w:b/>
          <w:sz w:val="20"/>
          <w:szCs w:val="20"/>
        </w:rPr>
        <w:t>Digitalni simulator elektroenergetskih sistemov v realnem času in zaprti zanki (RTDS)</w:t>
      </w:r>
    </w:p>
    <w:p w14:paraId="682969CC" w14:textId="77777777" w:rsidR="005453E0" w:rsidRDefault="005453E0" w:rsidP="00566B02">
      <w:pPr>
        <w:pStyle w:val="Glava"/>
        <w:tabs>
          <w:tab w:val="clear" w:pos="4536"/>
          <w:tab w:val="clear" w:pos="9072"/>
        </w:tabs>
        <w:rPr>
          <w:sz w:val="20"/>
          <w:szCs w:val="20"/>
          <w:u w:val="single"/>
        </w:rPr>
      </w:pPr>
    </w:p>
    <w:p w14:paraId="16AD11B5" w14:textId="28ABF6D7"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C615E5" w:rsidRPr="00C615E5">
        <w:rPr>
          <w:rFonts w:cstheme="minorHAnsi"/>
          <w:b/>
          <w:sz w:val="20"/>
          <w:szCs w:val="20"/>
        </w:rPr>
        <w:t>302/26 – RIUM11-FERI-02/2020</w:t>
      </w:r>
    </w:p>
    <w:p w14:paraId="72F0BC8F" w14:textId="68B02A8C" w:rsidR="008465FD" w:rsidRDefault="008465FD" w:rsidP="00571E7B">
      <w:pPr>
        <w:pStyle w:val="Glava"/>
        <w:tabs>
          <w:tab w:val="clear" w:pos="4536"/>
          <w:tab w:val="clear" w:pos="9072"/>
        </w:tabs>
        <w:rPr>
          <w:rFonts w:cstheme="minorHAnsi"/>
          <w:bCs/>
          <w:sz w:val="20"/>
          <w:szCs w:val="20"/>
        </w:rPr>
      </w:pPr>
    </w:p>
    <w:p w14:paraId="5F8F2809" w14:textId="77777777" w:rsidR="003F7A21" w:rsidRPr="00776803" w:rsidRDefault="003F7A21" w:rsidP="003F7A21">
      <w:pPr>
        <w:pStyle w:val="Glava"/>
        <w:rPr>
          <w:rFonts w:cstheme="minorHAnsi"/>
          <w:b/>
          <w:sz w:val="20"/>
          <w:szCs w:val="20"/>
          <w:u w:val="single"/>
        </w:rPr>
      </w:pPr>
      <w:r w:rsidRPr="00776803">
        <w:rPr>
          <w:rFonts w:cstheme="minorHAnsi"/>
          <w:b/>
          <w:sz w:val="20"/>
          <w:szCs w:val="20"/>
          <w:u w:val="single"/>
        </w:rPr>
        <w:t>NAVODILO:</w:t>
      </w:r>
    </w:p>
    <w:p w14:paraId="11FFDCE8" w14:textId="60444D83" w:rsidR="003F7A21" w:rsidRPr="00776803" w:rsidRDefault="003F7A21" w:rsidP="003F7A21">
      <w:pPr>
        <w:pStyle w:val="Glava"/>
        <w:numPr>
          <w:ilvl w:val="0"/>
          <w:numId w:val="3"/>
        </w:numPr>
        <w:rPr>
          <w:rFonts w:cstheme="minorHAnsi"/>
          <w:bCs/>
          <w:sz w:val="20"/>
          <w:szCs w:val="20"/>
        </w:rPr>
      </w:pPr>
      <w:r w:rsidRPr="00A91E03">
        <w:rPr>
          <w:rFonts w:cstheme="minorHAnsi"/>
          <w:b/>
          <w:sz w:val="20"/>
          <w:szCs w:val="20"/>
        </w:rPr>
        <w:t>Ta priloga št. 2 se izpolni, datira, žigosa in podpiše.</w:t>
      </w:r>
      <w:r w:rsidRPr="00A91E03">
        <w:rPr>
          <w:rFonts w:cstheme="minorHAnsi"/>
          <w:bCs/>
          <w:sz w:val="20"/>
          <w:szCs w:val="20"/>
        </w:rPr>
        <w:t xml:space="preserve"> </w:t>
      </w:r>
      <w:r w:rsidRPr="00776803">
        <w:rPr>
          <w:rFonts w:cstheme="minorHAnsi"/>
          <w:bCs/>
          <w:sz w:val="20"/>
          <w:szCs w:val="20"/>
        </w:rPr>
        <w:t xml:space="preserve">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921865">
        <w:rPr>
          <w:rFonts w:cstheme="minorHAnsi"/>
          <w:bCs/>
          <w:sz w:val="20"/>
          <w:szCs w:val="20"/>
        </w:rPr>
        <w:t>, skladno z vsemi zahtevami iz tehničnih specifikacij.</w:t>
      </w:r>
    </w:p>
    <w:p w14:paraId="1FCA5885" w14:textId="77777777" w:rsidR="003F7A21" w:rsidRPr="00776803" w:rsidRDefault="003F7A21" w:rsidP="003F7A21">
      <w:pPr>
        <w:pStyle w:val="Glava"/>
        <w:numPr>
          <w:ilvl w:val="0"/>
          <w:numId w:val="3"/>
        </w:numPr>
        <w:rPr>
          <w:rFonts w:cstheme="minorHAnsi"/>
          <w:bCs/>
          <w:sz w:val="20"/>
          <w:szCs w:val="20"/>
        </w:rPr>
      </w:pPr>
      <w:r w:rsidRPr="00776803">
        <w:rPr>
          <w:rFonts w:cstheme="minorHAnsi"/>
          <w:bCs/>
          <w:sz w:val="20"/>
          <w:szCs w:val="20"/>
        </w:rPr>
        <w:t>Ponudnik naloži to prilogo št. 2 v informacijski sistem e-JN v razdelek »Druge priloge«.</w:t>
      </w:r>
    </w:p>
    <w:p w14:paraId="495D3844" w14:textId="77777777" w:rsidR="00A91E03" w:rsidRPr="000909A2" w:rsidRDefault="00A91E03" w:rsidP="00571E7B">
      <w:pPr>
        <w:pStyle w:val="Glava"/>
        <w:tabs>
          <w:tab w:val="clear" w:pos="4536"/>
          <w:tab w:val="clear" w:pos="9072"/>
        </w:tabs>
        <w:rPr>
          <w:rFonts w:cstheme="minorHAnsi"/>
          <w:b/>
          <w:sz w:val="20"/>
          <w:szCs w:val="20"/>
        </w:rPr>
      </w:pPr>
    </w:p>
    <w:p w14:paraId="48DE2312" w14:textId="4A07EB78" w:rsidR="002862FC" w:rsidRPr="005453E0" w:rsidRDefault="00314F63" w:rsidP="005453E0">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sidRPr="000909A2">
        <w:rPr>
          <w:sz w:val="20"/>
          <w:szCs w:val="20"/>
        </w:rPr>
        <w:t xml:space="preserve"> za predmet JN z naslovom</w:t>
      </w:r>
      <w:r w:rsidR="005453E0">
        <w:rPr>
          <w:sz w:val="20"/>
          <w:szCs w:val="20"/>
        </w:rPr>
        <w:t xml:space="preserve"> »</w:t>
      </w:r>
      <w:r w:rsidR="0081585F">
        <w:rPr>
          <w:rFonts w:cstheme="minorHAnsi"/>
          <w:b/>
          <w:sz w:val="20"/>
          <w:szCs w:val="20"/>
        </w:rPr>
        <w:t xml:space="preserve">Nabava </w:t>
      </w:r>
      <w:r w:rsidR="005453E0" w:rsidRPr="005453E0">
        <w:rPr>
          <w:rFonts w:cstheme="minorHAnsi"/>
          <w:b/>
          <w:sz w:val="20"/>
          <w:szCs w:val="20"/>
        </w:rPr>
        <w:t>močnostnega in digitalnega simulatorja električnega omrežja</w:t>
      </w:r>
      <w:r w:rsidR="005453E0">
        <w:rPr>
          <w:rFonts w:cstheme="minorHAnsi"/>
          <w:b/>
          <w:sz w:val="20"/>
          <w:szCs w:val="20"/>
        </w:rPr>
        <w:t>« za sklop 4</w:t>
      </w:r>
      <w:r w:rsidR="005453E0" w:rsidRPr="00E86699">
        <w:rPr>
          <w:rFonts w:cstheme="minorHAnsi"/>
          <w:b/>
          <w:sz w:val="20"/>
          <w:szCs w:val="20"/>
        </w:rPr>
        <w:t xml:space="preserve">: </w:t>
      </w:r>
      <w:r w:rsidR="005453E0" w:rsidRPr="00E86699">
        <w:rPr>
          <w:b/>
          <w:sz w:val="20"/>
          <w:szCs w:val="20"/>
        </w:rPr>
        <w:t>D</w:t>
      </w:r>
      <w:r w:rsidR="00210543" w:rsidRPr="00E86699">
        <w:rPr>
          <w:b/>
          <w:sz w:val="20"/>
          <w:szCs w:val="20"/>
        </w:rPr>
        <w:t>igitaln</w:t>
      </w:r>
      <w:r w:rsidR="005453E0" w:rsidRPr="00E86699">
        <w:rPr>
          <w:b/>
          <w:sz w:val="20"/>
          <w:szCs w:val="20"/>
        </w:rPr>
        <w:t>i</w:t>
      </w:r>
      <w:r w:rsidR="00210543" w:rsidRPr="00E86699">
        <w:rPr>
          <w:b/>
          <w:sz w:val="20"/>
          <w:szCs w:val="20"/>
        </w:rPr>
        <w:t xml:space="preserve"> simulator elektroenergetskih sistemov v realnem času in zaprti zanki (RTDS)</w:t>
      </w:r>
      <w:r w:rsidR="00153143" w:rsidRPr="00E86699">
        <w:rPr>
          <w:b/>
          <w:sz w:val="20"/>
          <w:szCs w:val="20"/>
        </w:rPr>
        <w:t>«</w:t>
      </w:r>
      <w:r w:rsidR="00153143" w:rsidRPr="007D1449">
        <w:rPr>
          <w:sz w:val="20"/>
          <w:szCs w:val="20"/>
        </w:rPr>
        <w:t xml:space="preserve"> </w:t>
      </w:r>
      <w:r w:rsidR="005453E0">
        <w:rPr>
          <w:sz w:val="20"/>
          <w:szCs w:val="20"/>
        </w:rPr>
        <w:t>ter</w:t>
      </w:r>
      <w:r w:rsidR="00FD0FB5" w:rsidRPr="000909A2">
        <w:rPr>
          <w:sz w:val="20"/>
          <w:szCs w:val="20"/>
        </w:rPr>
        <w:t xml:space="preserve"> da smo javno naročilo pripravljeni realizirati po naslednji specifikaciji:</w:t>
      </w:r>
    </w:p>
    <w:tbl>
      <w:tblPr>
        <w:tblStyle w:val="Tabelamrea"/>
        <w:tblW w:w="13608" w:type="dxa"/>
        <w:tblLayout w:type="fixed"/>
        <w:tblLook w:val="04A0" w:firstRow="1" w:lastRow="0" w:firstColumn="1" w:lastColumn="0" w:noHBand="0" w:noVBand="1"/>
      </w:tblPr>
      <w:tblGrid>
        <w:gridCol w:w="7371"/>
        <w:gridCol w:w="2694"/>
        <w:gridCol w:w="2196"/>
        <w:gridCol w:w="1341"/>
        <w:gridCol w:w="6"/>
      </w:tblGrid>
      <w:tr w:rsidR="004A46CD" w:rsidRPr="00070990" w14:paraId="442D29BA" w14:textId="77777777" w:rsidTr="004A46CD">
        <w:trPr>
          <w:tblHeader/>
        </w:trPr>
        <w:tc>
          <w:tcPr>
            <w:tcW w:w="1360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AFA020A" w14:textId="3E70CF54" w:rsidR="004A46CD" w:rsidRPr="00070990" w:rsidRDefault="004A46CD" w:rsidP="001B6166">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4</w:t>
            </w:r>
          </w:p>
        </w:tc>
      </w:tr>
      <w:tr w:rsidR="004A46CD" w:rsidRPr="002862FC" w14:paraId="09485730" w14:textId="77777777" w:rsidTr="004A46CD">
        <w:trPr>
          <w:gridAfter w:val="1"/>
          <w:wAfter w:w="6" w:type="dxa"/>
          <w:tblHeader/>
        </w:trPr>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910567" w14:textId="77777777" w:rsidR="004A46CD" w:rsidRPr="002862FC" w:rsidRDefault="004A46CD" w:rsidP="001B6166">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9312F" w14:textId="77777777" w:rsidR="004A46CD" w:rsidRPr="002862FC" w:rsidRDefault="004A46CD" w:rsidP="001B6166">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0C027" w14:textId="77777777" w:rsidR="004A46CD" w:rsidRPr="002862FC" w:rsidRDefault="004A46CD" w:rsidP="001B6166">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4A46CD" w14:paraId="5190FEFB" w14:textId="77777777" w:rsidTr="004A46CD">
        <w:trPr>
          <w:trHeight w:val="208"/>
        </w:trPr>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946FC7" w14:textId="514FC2FE" w:rsidR="004A46CD" w:rsidRPr="00902DE6" w:rsidRDefault="002C2CEA" w:rsidP="00902DE6">
            <w:pPr>
              <w:pStyle w:val="Naslov1"/>
              <w:spacing w:after="60" w:line="259" w:lineRule="auto"/>
              <w:outlineLvl w:val="0"/>
              <w:rPr>
                <w:rFonts w:cs="Calibri"/>
                <w:color w:val="000000" w:themeColor="text1"/>
                <w:sz w:val="24"/>
                <w:szCs w:val="24"/>
              </w:rPr>
            </w:pPr>
            <w:r>
              <w:rPr>
                <w:rFonts w:cs="Calibri"/>
                <w:color w:val="000000" w:themeColor="text1"/>
                <w:sz w:val="24"/>
                <w:szCs w:val="24"/>
              </w:rPr>
              <w:t xml:space="preserve">4.1 </w:t>
            </w:r>
            <w:r w:rsidR="004A46CD">
              <w:rPr>
                <w:rFonts w:cs="Calibri"/>
                <w:color w:val="000000" w:themeColor="text1"/>
                <w:sz w:val="24"/>
                <w:szCs w:val="24"/>
              </w:rPr>
              <w:t>Omara</w:t>
            </w:r>
            <w:r w:rsidR="00E52272">
              <w:rPr>
                <w:rFonts w:cs="Calibri"/>
                <w:color w:val="000000" w:themeColor="text1"/>
                <w:sz w:val="24"/>
                <w:szCs w:val="24"/>
              </w:rPr>
              <w:t xml:space="preserve"> (1 KOS): </w:t>
            </w:r>
          </w:p>
        </w:tc>
      </w:tr>
      <w:tr w:rsidR="004A46CD" w14:paraId="7F31CEBB" w14:textId="77777777" w:rsidTr="004A46CD">
        <w:trPr>
          <w:gridAfter w:val="1"/>
          <w:wAfter w:w="6" w:type="dxa"/>
          <w:trHeight w:val="158"/>
        </w:trPr>
        <w:tc>
          <w:tcPr>
            <w:tcW w:w="7371" w:type="dxa"/>
            <w:tcBorders>
              <w:top w:val="single" w:sz="4" w:space="0" w:color="auto"/>
              <w:left w:val="single" w:sz="4" w:space="0" w:color="auto"/>
              <w:right w:val="single" w:sz="4" w:space="0" w:color="auto"/>
            </w:tcBorders>
          </w:tcPr>
          <w:p w14:paraId="69872817" w14:textId="51E0A69D" w:rsidR="004A46CD" w:rsidRDefault="004A46CD" w:rsidP="00436894">
            <w:pPr>
              <w:pStyle w:val="Odstavekseznama"/>
              <w:widowControl w:val="0"/>
              <w:numPr>
                <w:ilvl w:val="0"/>
                <w:numId w:val="9"/>
              </w:numPr>
              <w:autoSpaceDN w:val="0"/>
              <w:spacing w:line="256" w:lineRule="auto"/>
              <w:jc w:val="left"/>
            </w:pPr>
            <w:r>
              <w:t>Kovinsko ohišje.</w:t>
            </w:r>
          </w:p>
        </w:tc>
        <w:tc>
          <w:tcPr>
            <w:tcW w:w="2694" w:type="dxa"/>
            <w:tcBorders>
              <w:top w:val="single" w:sz="4" w:space="0" w:color="auto"/>
              <w:left w:val="single" w:sz="4" w:space="0" w:color="auto"/>
              <w:right w:val="single" w:sz="4" w:space="0" w:color="auto"/>
            </w:tcBorders>
            <w:vAlign w:val="center"/>
          </w:tcPr>
          <w:p w14:paraId="0119E6EE" w14:textId="77777777" w:rsidR="004A46CD" w:rsidRDefault="004A46CD" w:rsidP="00436894">
            <w:pPr>
              <w:pStyle w:val="Odstavekseznama"/>
              <w:numPr>
                <w:ilvl w:val="0"/>
                <w:numId w:val="4"/>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59BCF381" w14:textId="77777777" w:rsidR="004A46CD" w:rsidRDefault="004A46CD" w:rsidP="00436894">
            <w:pPr>
              <w:pStyle w:val="Odstavekseznama"/>
              <w:numPr>
                <w:ilvl w:val="0"/>
                <w:numId w:val="4"/>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40D67ACD" w14:textId="77777777" w:rsidR="004A46CD" w:rsidRDefault="004A46CD" w:rsidP="001B6166">
            <w:pPr>
              <w:spacing w:before="60" w:after="60"/>
              <w:ind w:right="-526"/>
              <w:rPr>
                <w:lang w:eastAsia="en-US"/>
              </w:rPr>
            </w:pPr>
          </w:p>
        </w:tc>
      </w:tr>
      <w:tr w:rsidR="004A46CD" w14:paraId="6571E07E" w14:textId="77777777" w:rsidTr="004A46CD">
        <w:trPr>
          <w:gridAfter w:val="1"/>
          <w:wAfter w:w="6" w:type="dxa"/>
          <w:trHeight w:val="165"/>
        </w:trPr>
        <w:tc>
          <w:tcPr>
            <w:tcW w:w="7371" w:type="dxa"/>
            <w:tcBorders>
              <w:top w:val="single" w:sz="4" w:space="0" w:color="auto"/>
              <w:left w:val="single" w:sz="4" w:space="0" w:color="auto"/>
              <w:right w:val="single" w:sz="4" w:space="0" w:color="auto"/>
            </w:tcBorders>
          </w:tcPr>
          <w:p w14:paraId="45A693ED" w14:textId="3264C19B" w:rsidR="004A46CD" w:rsidRDefault="004A46CD" w:rsidP="00902DE6">
            <w:pPr>
              <w:pStyle w:val="Odstavekseznama"/>
              <w:widowControl w:val="0"/>
              <w:numPr>
                <w:ilvl w:val="0"/>
                <w:numId w:val="9"/>
              </w:numPr>
              <w:autoSpaceDN w:val="0"/>
              <w:spacing w:after="33" w:line="237" w:lineRule="auto"/>
              <w:jc w:val="left"/>
            </w:pPr>
            <w:r>
              <w:t>Vgrajena kolesa.</w:t>
            </w:r>
          </w:p>
        </w:tc>
        <w:tc>
          <w:tcPr>
            <w:tcW w:w="2694" w:type="dxa"/>
            <w:tcBorders>
              <w:top w:val="single" w:sz="4" w:space="0" w:color="auto"/>
              <w:left w:val="single" w:sz="4" w:space="0" w:color="auto"/>
              <w:bottom w:val="single" w:sz="4" w:space="0" w:color="auto"/>
              <w:right w:val="single" w:sz="4" w:space="0" w:color="auto"/>
            </w:tcBorders>
            <w:vAlign w:val="center"/>
          </w:tcPr>
          <w:p w14:paraId="2285D546" w14:textId="77777777" w:rsidR="004A46CD" w:rsidRDefault="004A46CD"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53A0AC" w14:textId="77777777" w:rsidR="004A46CD" w:rsidRDefault="004A46CD"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A47897A" w14:textId="77777777" w:rsidR="004A46CD" w:rsidRDefault="004A46CD" w:rsidP="001B6166">
            <w:pPr>
              <w:spacing w:before="60" w:after="60"/>
              <w:rPr>
                <w:lang w:eastAsia="en-US"/>
              </w:rPr>
            </w:pPr>
          </w:p>
        </w:tc>
      </w:tr>
      <w:tr w:rsidR="004A46CD" w14:paraId="3D93F939" w14:textId="77777777" w:rsidTr="004A46CD">
        <w:trPr>
          <w:gridAfter w:val="1"/>
          <w:wAfter w:w="6" w:type="dxa"/>
          <w:trHeight w:val="165"/>
        </w:trPr>
        <w:tc>
          <w:tcPr>
            <w:tcW w:w="7371" w:type="dxa"/>
            <w:tcBorders>
              <w:top w:val="single" w:sz="4" w:space="0" w:color="auto"/>
              <w:left w:val="single" w:sz="4" w:space="0" w:color="auto"/>
              <w:right w:val="single" w:sz="4" w:space="0" w:color="auto"/>
            </w:tcBorders>
          </w:tcPr>
          <w:p w14:paraId="798D1C07" w14:textId="1201296F" w:rsidR="004A46CD" w:rsidRPr="00FA13B5" w:rsidRDefault="004A46CD" w:rsidP="00EC412C">
            <w:pPr>
              <w:pStyle w:val="Odstavekseznama"/>
              <w:widowControl w:val="0"/>
              <w:numPr>
                <w:ilvl w:val="0"/>
                <w:numId w:val="9"/>
              </w:numPr>
              <w:autoSpaceDN w:val="0"/>
              <w:spacing w:line="256" w:lineRule="auto"/>
              <w:jc w:val="left"/>
            </w:pPr>
            <w:r w:rsidRPr="00EC412C">
              <w:t xml:space="preserve">Enofazno napajanje, 110-240 </w:t>
            </w:r>
            <w:proofErr w:type="spellStart"/>
            <w:r w:rsidRPr="00EC412C">
              <w:t>Vac</w:t>
            </w:r>
            <w:proofErr w:type="spellEnd"/>
            <w:r w:rsidRPr="00EC412C">
              <w:t>, 50 Hz.</w:t>
            </w:r>
          </w:p>
        </w:tc>
        <w:tc>
          <w:tcPr>
            <w:tcW w:w="2694" w:type="dxa"/>
            <w:tcBorders>
              <w:top w:val="single" w:sz="4" w:space="0" w:color="auto"/>
              <w:left w:val="single" w:sz="4" w:space="0" w:color="auto"/>
              <w:bottom w:val="single" w:sz="4" w:space="0" w:color="auto"/>
              <w:right w:val="single" w:sz="4" w:space="0" w:color="auto"/>
            </w:tcBorders>
            <w:vAlign w:val="center"/>
          </w:tcPr>
          <w:p w14:paraId="357938BF" w14:textId="77777777" w:rsidR="004A46CD" w:rsidRPr="00F349B5" w:rsidRDefault="004A46CD"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682C923" w14:textId="77777777" w:rsidR="004A46CD" w:rsidRDefault="004A46CD"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26AFDB5" w14:textId="77777777" w:rsidR="004A46CD" w:rsidRDefault="004A46CD" w:rsidP="001B6166">
            <w:pPr>
              <w:spacing w:before="60" w:after="60"/>
              <w:rPr>
                <w:lang w:eastAsia="en-US"/>
              </w:rPr>
            </w:pPr>
          </w:p>
        </w:tc>
      </w:tr>
      <w:tr w:rsidR="004A46CD" w14:paraId="1EC2A2A4" w14:textId="77777777" w:rsidTr="004A46CD">
        <w:trPr>
          <w:gridAfter w:val="1"/>
          <w:wAfter w:w="6" w:type="dxa"/>
          <w:trHeight w:val="165"/>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9ADAA5" w14:textId="5A8C5BF4" w:rsidR="004A46CD" w:rsidRPr="00AC59F6" w:rsidRDefault="002C2CEA" w:rsidP="00EC412C">
            <w:pPr>
              <w:spacing w:before="60" w:after="60"/>
              <w:rPr>
                <w:b/>
                <w:bCs/>
                <w:lang w:eastAsia="en-US"/>
              </w:rPr>
            </w:pPr>
            <w:bookmarkStart w:id="3" w:name="_Hlk43885855"/>
            <w:r>
              <w:rPr>
                <w:b/>
                <w:bCs/>
                <w:lang w:eastAsia="en-US"/>
              </w:rPr>
              <w:t xml:space="preserve">4.2 </w:t>
            </w:r>
            <w:r w:rsidR="004A46CD" w:rsidRPr="00AC59F6">
              <w:rPr>
                <w:b/>
                <w:bCs/>
                <w:lang w:eastAsia="en-US"/>
              </w:rPr>
              <w:t>Več-jedrni procesor RISC</w:t>
            </w:r>
            <w:r w:rsidR="00921A7C">
              <w:rPr>
                <w:b/>
                <w:bCs/>
                <w:lang w:eastAsia="en-US"/>
              </w:rPr>
              <w:t xml:space="preserve"> (1 KOS): </w:t>
            </w:r>
          </w:p>
        </w:tc>
      </w:tr>
      <w:bookmarkEnd w:id="3"/>
      <w:tr w:rsidR="004A46CD" w14:paraId="36A1333A" w14:textId="77777777" w:rsidTr="004A46CD">
        <w:trPr>
          <w:gridAfter w:val="1"/>
          <w:wAfter w:w="6" w:type="dxa"/>
          <w:trHeight w:val="165"/>
        </w:trPr>
        <w:tc>
          <w:tcPr>
            <w:tcW w:w="7371" w:type="dxa"/>
            <w:tcBorders>
              <w:top w:val="single" w:sz="4" w:space="0" w:color="auto"/>
              <w:left w:val="single" w:sz="4" w:space="0" w:color="auto"/>
              <w:right w:val="single" w:sz="4" w:space="0" w:color="auto"/>
            </w:tcBorders>
          </w:tcPr>
          <w:p w14:paraId="4469D24C" w14:textId="3D76072A" w:rsidR="004A46CD" w:rsidRPr="00416813" w:rsidRDefault="004A46CD" w:rsidP="0096366E">
            <w:pPr>
              <w:pStyle w:val="Odstavekseznama"/>
              <w:numPr>
                <w:ilvl w:val="0"/>
                <w:numId w:val="13"/>
              </w:numPr>
            </w:pPr>
            <w:r w:rsidRPr="00AC59F6">
              <w:t>Število neodvisno delujočih jeder &gt;=</w:t>
            </w:r>
            <w:r>
              <w:t xml:space="preserve"> </w:t>
            </w:r>
            <w:r w:rsidRPr="00AC59F6">
              <w:t xml:space="preserve">10. </w:t>
            </w:r>
          </w:p>
        </w:tc>
        <w:tc>
          <w:tcPr>
            <w:tcW w:w="2694" w:type="dxa"/>
            <w:tcBorders>
              <w:top w:val="single" w:sz="4" w:space="0" w:color="auto"/>
              <w:left w:val="single" w:sz="4" w:space="0" w:color="auto"/>
              <w:bottom w:val="single" w:sz="4" w:space="0" w:color="auto"/>
              <w:right w:val="single" w:sz="4" w:space="0" w:color="auto"/>
            </w:tcBorders>
            <w:vAlign w:val="center"/>
          </w:tcPr>
          <w:p w14:paraId="2AB5971C"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372DD6C"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38A54051" w14:textId="77777777" w:rsidR="004A46CD" w:rsidRDefault="004A46CD" w:rsidP="00EC412C">
            <w:pPr>
              <w:spacing w:before="60" w:after="60"/>
              <w:rPr>
                <w:lang w:eastAsia="en-US"/>
              </w:rPr>
            </w:pPr>
          </w:p>
        </w:tc>
      </w:tr>
      <w:tr w:rsidR="004A46CD" w14:paraId="74A258EC" w14:textId="77777777" w:rsidTr="004A46CD">
        <w:trPr>
          <w:gridAfter w:val="1"/>
          <w:wAfter w:w="6" w:type="dxa"/>
          <w:trHeight w:val="165"/>
        </w:trPr>
        <w:tc>
          <w:tcPr>
            <w:tcW w:w="7371" w:type="dxa"/>
            <w:tcBorders>
              <w:top w:val="single" w:sz="4" w:space="0" w:color="auto"/>
              <w:left w:val="single" w:sz="4" w:space="0" w:color="auto"/>
              <w:right w:val="single" w:sz="4" w:space="0" w:color="auto"/>
            </w:tcBorders>
          </w:tcPr>
          <w:p w14:paraId="20F99C84" w14:textId="133A4502" w:rsidR="004A46CD" w:rsidRPr="00AC59F6" w:rsidRDefault="004A46CD" w:rsidP="0096366E">
            <w:pPr>
              <w:pStyle w:val="Odstavekseznama"/>
              <w:numPr>
                <w:ilvl w:val="0"/>
                <w:numId w:val="13"/>
              </w:numPr>
            </w:pPr>
            <w:r>
              <w:t>Število aktiviranih jeder &gt;= 3.</w:t>
            </w:r>
          </w:p>
        </w:tc>
        <w:tc>
          <w:tcPr>
            <w:tcW w:w="2694" w:type="dxa"/>
            <w:tcBorders>
              <w:top w:val="single" w:sz="4" w:space="0" w:color="auto"/>
              <w:left w:val="single" w:sz="4" w:space="0" w:color="auto"/>
              <w:bottom w:val="single" w:sz="4" w:space="0" w:color="auto"/>
              <w:right w:val="single" w:sz="4" w:space="0" w:color="auto"/>
            </w:tcBorders>
            <w:vAlign w:val="center"/>
          </w:tcPr>
          <w:p w14:paraId="22F625DC" w14:textId="76F66A9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817325A" w14:textId="6663769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CF380D6" w14:textId="77777777" w:rsidR="004A46CD" w:rsidRDefault="004A46CD" w:rsidP="00EC412C">
            <w:pPr>
              <w:spacing w:before="60" w:after="60"/>
              <w:rPr>
                <w:lang w:eastAsia="en-US"/>
              </w:rPr>
            </w:pPr>
          </w:p>
        </w:tc>
      </w:tr>
      <w:tr w:rsidR="004A46CD" w14:paraId="5DCE69A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2DDAC4A" w14:textId="1F5C38A8" w:rsidR="004A46CD" w:rsidRDefault="004A46CD" w:rsidP="0096366E">
            <w:pPr>
              <w:pStyle w:val="Odstavekseznama"/>
              <w:numPr>
                <w:ilvl w:val="0"/>
                <w:numId w:val="13"/>
              </w:numPr>
            </w:pPr>
            <w:r w:rsidRPr="00AC59F6">
              <w:t xml:space="preserve">Takt &gt;= 3,5 GHz. </w:t>
            </w:r>
          </w:p>
        </w:tc>
        <w:tc>
          <w:tcPr>
            <w:tcW w:w="2694" w:type="dxa"/>
            <w:tcBorders>
              <w:top w:val="single" w:sz="4" w:space="0" w:color="auto"/>
              <w:left w:val="single" w:sz="4" w:space="0" w:color="auto"/>
              <w:bottom w:val="single" w:sz="4" w:space="0" w:color="auto"/>
              <w:right w:val="single" w:sz="4" w:space="0" w:color="auto"/>
            </w:tcBorders>
            <w:vAlign w:val="center"/>
          </w:tcPr>
          <w:p w14:paraId="1D276349"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B18972D"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6C60E7" w14:textId="77777777" w:rsidR="004A46CD" w:rsidRDefault="004A46CD" w:rsidP="00EC412C">
            <w:pPr>
              <w:spacing w:before="60" w:after="60"/>
              <w:rPr>
                <w:lang w:eastAsia="en-US"/>
              </w:rPr>
            </w:pPr>
          </w:p>
        </w:tc>
      </w:tr>
      <w:tr w:rsidR="004A46CD" w14:paraId="14709F2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B1C8A11" w14:textId="509643E9" w:rsidR="004A46CD" w:rsidRPr="00E37F32" w:rsidRDefault="004A46CD" w:rsidP="0096366E">
            <w:pPr>
              <w:pStyle w:val="Odstavekseznama"/>
              <w:widowControl w:val="0"/>
              <w:numPr>
                <w:ilvl w:val="0"/>
                <w:numId w:val="13"/>
              </w:numPr>
              <w:autoSpaceDN w:val="0"/>
              <w:spacing w:line="256" w:lineRule="auto"/>
              <w:jc w:val="left"/>
            </w:pPr>
            <w:r w:rsidRPr="00E74CD9">
              <w:rPr>
                <w:lang w:eastAsia="en-US"/>
              </w:rPr>
              <w:t>Namestitev na plošči s tiskanim vezjem</w:t>
            </w:r>
            <w:r>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60E962D9"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4821345"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D2A223F" w14:textId="77777777" w:rsidR="004A46CD" w:rsidRDefault="004A46CD" w:rsidP="00EC412C">
            <w:pPr>
              <w:spacing w:before="60" w:after="60"/>
              <w:rPr>
                <w:lang w:eastAsia="en-US"/>
              </w:rPr>
            </w:pPr>
          </w:p>
        </w:tc>
      </w:tr>
      <w:tr w:rsidR="004A46CD" w14:paraId="694CB2F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44E9901" w14:textId="0F95DC81" w:rsidR="004A46CD" w:rsidRPr="003E0692" w:rsidRDefault="004A46CD" w:rsidP="0096366E">
            <w:pPr>
              <w:pStyle w:val="Odstavekseznama"/>
              <w:widowControl w:val="0"/>
              <w:numPr>
                <w:ilvl w:val="0"/>
                <w:numId w:val="13"/>
              </w:numPr>
              <w:autoSpaceDN w:val="0"/>
              <w:spacing w:line="256" w:lineRule="auto"/>
              <w:jc w:val="left"/>
            </w:pPr>
            <w:r w:rsidRPr="00AC59F6">
              <w:t>Delovanje</w:t>
            </w:r>
            <w:r>
              <w:t xml:space="preserve"> </w:t>
            </w:r>
            <w:r w:rsidRPr="00AC59F6">
              <w:t>v celoti</w:t>
            </w:r>
            <w:r>
              <w:t xml:space="preserve"> </w:t>
            </w:r>
            <w:r w:rsidRPr="00AC59F6">
              <w:t>opredeljeno s programsko opremo.</w:t>
            </w:r>
          </w:p>
        </w:tc>
        <w:tc>
          <w:tcPr>
            <w:tcW w:w="2694" w:type="dxa"/>
            <w:tcBorders>
              <w:top w:val="single" w:sz="4" w:space="0" w:color="auto"/>
              <w:left w:val="single" w:sz="4" w:space="0" w:color="auto"/>
              <w:bottom w:val="single" w:sz="4" w:space="0" w:color="auto"/>
              <w:right w:val="single" w:sz="4" w:space="0" w:color="auto"/>
            </w:tcBorders>
            <w:vAlign w:val="center"/>
          </w:tcPr>
          <w:p w14:paraId="4650943A"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C535F3F"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579B620" w14:textId="77777777" w:rsidR="004A46CD" w:rsidRDefault="004A46CD" w:rsidP="00EC412C">
            <w:pPr>
              <w:spacing w:before="60" w:after="60"/>
              <w:rPr>
                <w:lang w:eastAsia="en-US"/>
              </w:rPr>
            </w:pPr>
          </w:p>
        </w:tc>
      </w:tr>
      <w:tr w:rsidR="004A46CD" w14:paraId="6E20ACE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3AEE05D" w14:textId="0813BDA0" w:rsidR="004A46CD" w:rsidRPr="00C87C35" w:rsidRDefault="004A46CD" w:rsidP="0096366E">
            <w:pPr>
              <w:pStyle w:val="Odstavekseznama"/>
              <w:widowControl w:val="0"/>
              <w:numPr>
                <w:ilvl w:val="0"/>
                <w:numId w:val="13"/>
              </w:numPr>
              <w:autoSpaceDN w:val="0"/>
              <w:spacing w:line="256" w:lineRule="auto"/>
              <w:jc w:val="left"/>
            </w:pPr>
            <w:r w:rsidRPr="00EC01EC">
              <w:t>Omogočena</w:t>
            </w:r>
            <w:r>
              <w:t xml:space="preserve"> </w:t>
            </w:r>
            <w:r w:rsidRPr="00EC01EC">
              <w:t>neposredna priključitev visoko natančnih 16-bitnih digitalno/analognih (DA) in analogno/digitalnih (AD) pretvornikov ter digitalnih vhodov in izhodov</w:t>
            </w:r>
            <w:r>
              <w:t>.</w:t>
            </w:r>
          </w:p>
        </w:tc>
        <w:tc>
          <w:tcPr>
            <w:tcW w:w="2694" w:type="dxa"/>
            <w:tcBorders>
              <w:top w:val="single" w:sz="4" w:space="0" w:color="auto"/>
              <w:left w:val="single" w:sz="4" w:space="0" w:color="auto"/>
              <w:bottom w:val="single" w:sz="4" w:space="0" w:color="auto"/>
              <w:right w:val="single" w:sz="4" w:space="0" w:color="auto"/>
            </w:tcBorders>
            <w:vAlign w:val="center"/>
          </w:tcPr>
          <w:p w14:paraId="36E21851"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CBAEAC"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2F8CEC2" w14:textId="77777777" w:rsidR="004A46CD" w:rsidRDefault="004A46CD" w:rsidP="00EC412C">
            <w:pPr>
              <w:spacing w:before="60" w:after="60"/>
              <w:rPr>
                <w:lang w:eastAsia="en-US"/>
              </w:rPr>
            </w:pPr>
          </w:p>
        </w:tc>
      </w:tr>
      <w:tr w:rsidR="004A46CD" w14:paraId="0D1A7630"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7900A5" w14:textId="38276AA2" w:rsidR="004A46CD" w:rsidRPr="00EC01EC" w:rsidRDefault="002C2CEA" w:rsidP="00EC412C">
            <w:pPr>
              <w:spacing w:before="60" w:after="60"/>
              <w:rPr>
                <w:b/>
                <w:bCs/>
                <w:sz w:val="24"/>
                <w:szCs w:val="24"/>
                <w:lang w:eastAsia="en-US"/>
              </w:rPr>
            </w:pPr>
            <w:r>
              <w:rPr>
                <w:b/>
                <w:bCs/>
                <w:sz w:val="24"/>
                <w:szCs w:val="24"/>
                <w:lang w:eastAsia="en-US"/>
              </w:rPr>
              <w:t xml:space="preserve">4.3 </w:t>
            </w:r>
            <w:r w:rsidR="004A46CD" w:rsidRPr="00EC01EC">
              <w:rPr>
                <w:b/>
                <w:bCs/>
                <w:sz w:val="24"/>
                <w:szCs w:val="24"/>
                <w:lang w:eastAsia="en-US"/>
              </w:rPr>
              <w:t>Kartica za prenos TTL signalov</w:t>
            </w:r>
            <w:r w:rsidR="00921A7C">
              <w:rPr>
                <w:b/>
                <w:bCs/>
                <w:sz w:val="24"/>
                <w:szCs w:val="24"/>
                <w:lang w:eastAsia="en-US"/>
              </w:rPr>
              <w:t xml:space="preserve"> (1 KOS):</w:t>
            </w:r>
          </w:p>
        </w:tc>
      </w:tr>
      <w:tr w:rsidR="004A46CD" w14:paraId="741A836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A788D10" w14:textId="7CDF4DBE" w:rsidR="004A46CD" w:rsidRPr="007101BC" w:rsidRDefault="004A46CD" w:rsidP="0096366E">
            <w:pPr>
              <w:pStyle w:val="Odstavekseznama"/>
              <w:widowControl w:val="0"/>
              <w:numPr>
                <w:ilvl w:val="0"/>
                <w:numId w:val="14"/>
              </w:numPr>
              <w:autoSpaceDN w:val="0"/>
              <w:spacing w:line="256" w:lineRule="auto"/>
              <w:jc w:val="left"/>
            </w:pPr>
            <w:r w:rsidRPr="00EC01EC">
              <w:t xml:space="preserve">Prenos TTL električnih signalov med kaseto s procesorji in nizko-napetostno (5 </w:t>
            </w:r>
            <w:proofErr w:type="spellStart"/>
            <w:r w:rsidRPr="00EC01EC">
              <w:t>Vdc</w:t>
            </w:r>
            <w:proofErr w:type="spellEnd"/>
            <w:r w:rsidRPr="00EC01EC">
              <w:t xml:space="preserve">) vhodno/izhodno ploščo kakor tudi z enosmerno izhodno ploščo (250 </w:t>
            </w:r>
            <w:proofErr w:type="spellStart"/>
            <w:r w:rsidRPr="00EC01EC">
              <w:t>Vdc</w:t>
            </w:r>
            <w:proofErr w:type="spellEnd"/>
            <w:r w:rsidRPr="00EC01EC">
              <w:t>).</w:t>
            </w:r>
          </w:p>
        </w:tc>
        <w:tc>
          <w:tcPr>
            <w:tcW w:w="2694" w:type="dxa"/>
            <w:tcBorders>
              <w:top w:val="single" w:sz="4" w:space="0" w:color="auto"/>
              <w:left w:val="single" w:sz="4" w:space="0" w:color="auto"/>
              <w:bottom w:val="single" w:sz="4" w:space="0" w:color="auto"/>
              <w:right w:val="single" w:sz="4" w:space="0" w:color="auto"/>
            </w:tcBorders>
            <w:vAlign w:val="center"/>
          </w:tcPr>
          <w:p w14:paraId="4DC85CC7" w14:textId="53CF747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9C2074" w14:textId="58B3460E"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7295B3AA" w14:textId="77777777" w:rsidR="004A46CD" w:rsidRDefault="004A46CD" w:rsidP="00EC412C">
            <w:pPr>
              <w:spacing w:before="60" w:after="60"/>
              <w:rPr>
                <w:lang w:eastAsia="en-US"/>
              </w:rPr>
            </w:pPr>
          </w:p>
        </w:tc>
      </w:tr>
      <w:tr w:rsidR="004A46CD" w14:paraId="3F4ABD8C" w14:textId="77777777" w:rsidTr="004A46CD">
        <w:trPr>
          <w:trHeight w:val="227"/>
        </w:trPr>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A3E311" w14:textId="4D9E3A8A" w:rsidR="004A46CD" w:rsidRPr="00D01294" w:rsidRDefault="002C2CEA" w:rsidP="007B2350">
            <w:pPr>
              <w:spacing w:before="60" w:after="60"/>
              <w:rPr>
                <w:b/>
                <w:sz w:val="24"/>
                <w:szCs w:val="24"/>
                <w:lang w:eastAsia="en-US"/>
              </w:rPr>
            </w:pPr>
            <w:r>
              <w:rPr>
                <w:b/>
                <w:sz w:val="24"/>
                <w:szCs w:val="24"/>
                <w:lang w:eastAsia="en-US"/>
              </w:rPr>
              <w:t xml:space="preserve">4.4 </w:t>
            </w:r>
            <w:r w:rsidR="004A46CD" w:rsidRPr="00D01294">
              <w:rPr>
                <w:b/>
                <w:sz w:val="24"/>
                <w:szCs w:val="24"/>
                <w:lang w:eastAsia="en-US"/>
              </w:rPr>
              <w:t>Nizkonapetostna vhodno/izhodna plošča</w:t>
            </w:r>
            <w:r w:rsidR="00813222">
              <w:rPr>
                <w:b/>
                <w:sz w:val="24"/>
                <w:szCs w:val="24"/>
                <w:lang w:eastAsia="en-US"/>
              </w:rPr>
              <w:t xml:space="preserve"> (1 KOS):</w:t>
            </w:r>
          </w:p>
        </w:tc>
      </w:tr>
      <w:tr w:rsidR="004A46CD" w14:paraId="27B80641" w14:textId="77777777" w:rsidTr="004A46CD">
        <w:trPr>
          <w:gridAfter w:val="1"/>
          <w:wAfter w:w="6" w:type="dxa"/>
          <w:trHeight w:val="552"/>
        </w:trPr>
        <w:tc>
          <w:tcPr>
            <w:tcW w:w="7371" w:type="dxa"/>
            <w:tcBorders>
              <w:top w:val="single" w:sz="4" w:space="0" w:color="auto"/>
              <w:left w:val="single" w:sz="4" w:space="0" w:color="auto"/>
              <w:right w:val="single" w:sz="4" w:space="0" w:color="auto"/>
            </w:tcBorders>
          </w:tcPr>
          <w:p w14:paraId="5B3E4EEF" w14:textId="6F1ECFAF" w:rsidR="004A46CD" w:rsidRDefault="004A46CD" w:rsidP="00635B43">
            <w:pPr>
              <w:pStyle w:val="Odstavekseznama"/>
              <w:numPr>
                <w:ilvl w:val="0"/>
                <w:numId w:val="10"/>
              </w:numPr>
            </w:pPr>
            <w:r w:rsidRPr="007B2350">
              <w:t xml:space="preserve">Direktna priključitev zunanje opreme na kartico za prenos TTL signalov. </w:t>
            </w:r>
          </w:p>
        </w:tc>
        <w:tc>
          <w:tcPr>
            <w:tcW w:w="2694" w:type="dxa"/>
            <w:tcBorders>
              <w:top w:val="single" w:sz="4" w:space="0" w:color="auto"/>
              <w:left w:val="single" w:sz="4" w:space="0" w:color="auto"/>
              <w:right w:val="single" w:sz="4" w:space="0" w:color="auto"/>
            </w:tcBorders>
            <w:vAlign w:val="center"/>
          </w:tcPr>
          <w:p w14:paraId="60237DC5" w14:textId="77777777" w:rsidR="004A46CD" w:rsidRDefault="004A46CD" w:rsidP="00EC412C">
            <w:pPr>
              <w:pStyle w:val="Odstavekseznama"/>
              <w:numPr>
                <w:ilvl w:val="0"/>
                <w:numId w:val="5"/>
              </w:numPr>
              <w:spacing w:before="60" w:after="60"/>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0DFE03FD" w14:textId="6D6BEB01" w:rsidR="004A46CD" w:rsidRDefault="004A46CD" w:rsidP="00EC412C">
            <w:pPr>
              <w:pStyle w:val="Odstavekseznama"/>
              <w:numPr>
                <w:ilvl w:val="0"/>
                <w:numId w:val="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4EBBD01" w14:textId="77777777" w:rsidR="004A46CD" w:rsidRDefault="004A46CD" w:rsidP="00EC412C">
            <w:pPr>
              <w:spacing w:before="60" w:after="60"/>
              <w:rPr>
                <w:lang w:eastAsia="en-US"/>
              </w:rPr>
            </w:pPr>
          </w:p>
          <w:p w14:paraId="42BEAB22" w14:textId="77777777" w:rsidR="004A46CD" w:rsidRDefault="004A46CD" w:rsidP="00EC412C">
            <w:pPr>
              <w:spacing w:before="60" w:after="60"/>
              <w:rPr>
                <w:lang w:eastAsia="en-US"/>
              </w:rPr>
            </w:pPr>
          </w:p>
        </w:tc>
      </w:tr>
      <w:tr w:rsidR="004A46CD" w14:paraId="6363FD1D" w14:textId="77777777" w:rsidTr="004A46CD">
        <w:trPr>
          <w:gridAfter w:val="1"/>
          <w:wAfter w:w="6" w:type="dxa"/>
          <w:trHeight w:val="177"/>
        </w:trPr>
        <w:tc>
          <w:tcPr>
            <w:tcW w:w="7371" w:type="dxa"/>
            <w:vMerge w:val="restart"/>
            <w:tcBorders>
              <w:top w:val="single" w:sz="4" w:space="0" w:color="auto"/>
              <w:left w:val="single" w:sz="4" w:space="0" w:color="auto"/>
              <w:right w:val="single" w:sz="4" w:space="0" w:color="auto"/>
            </w:tcBorders>
          </w:tcPr>
          <w:p w14:paraId="4E71D54F" w14:textId="32C26FC3" w:rsidR="004A46CD" w:rsidRDefault="004A46CD" w:rsidP="00052FA4">
            <w:pPr>
              <w:pStyle w:val="Odstavekseznama"/>
              <w:numPr>
                <w:ilvl w:val="0"/>
                <w:numId w:val="10"/>
              </w:numPr>
              <w:autoSpaceDN w:val="0"/>
              <w:spacing w:line="256" w:lineRule="auto"/>
              <w:jc w:val="left"/>
              <w:rPr>
                <w:lang w:eastAsia="en-US"/>
              </w:rPr>
            </w:pPr>
            <w:r w:rsidRPr="00AC143D">
              <w:rPr>
                <w:lang w:eastAsia="en-US"/>
              </w:rPr>
              <w:lastRenderedPageBreak/>
              <w:t>&gt;= 16 priključkov za digitalne vhode</w:t>
            </w:r>
            <w:r>
              <w:rPr>
                <w:lang w:eastAsia="en-US"/>
              </w:rPr>
              <w:t>.</w:t>
            </w:r>
          </w:p>
        </w:tc>
        <w:tc>
          <w:tcPr>
            <w:tcW w:w="2694" w:type="dxa"/>
            <w:tcBorders>
              <w:left w:val="single" w:sz="4" w:space="0" w:color="auto"/>
              <w:right w:val="single" w:sz="4" w:space="0" w:color="auto"/>
            </w:tcBorders>
            <w:vAlign w:val="center"/>
          </w:tcPr>
          <w:p w14:paraId="40835DB9"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B6A3AD4" w14:textId="40816EC5"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55FB308" w14:textId="77777777" w:rsidR="004A46CD" w:rsidRDefault="004A46CD" w:rsidP="00EC412C">
            <w:pPr>
              <w:spacing w:before="60" w:after="60"/>
              <w:rPr>
                <w:lang w:eastAsia="en-US"/>
              </w:rPr>
            </w:pPr>
          </w:p>
        </w:tc>
      </w:tr>
      <w:tr w:rsidR="004A46CD" w14:paraId="33A8AAAE" w14:textId="77777777" w:rsidTr="004A46CD">
        <w:trPr>
          <w:gridAfter w:val="1"/>
          <w:wAfter w:w="6" w:type="dxa"/>
          <w:trHeight w:val="445"/>
        </w:trPr>
        <w:tc>
          <w:tcPr>
            <w:tcW w:w="7371" w:type="dxa"/>
            <w:vMerge/>
            <w:tcBorders>
              <w:left w:val="single" w:sz="4" w:space="0" w:color="auto"/>
              <w:right w:val="single" w:sz="4" w:space="0" w:color="auto"/>
            </w:tcBorders>
          </w:tcPr>
          <w:p w14:paraId="62D6EF4E" w14:textId="77777777" w:rsidR="004A46CD" w:rsidRPr="007101BC" w:rsidRDefault="004A46CD" w:rsidP="00EC412C">
            <w:pPr>
              <w:pStyle w:val="Odstavekseznama"/>
              <w:numPr>
                <w:ilvl w:val="0"/>
                <w:numId w:val="10"/>
              </w:numPr>
              <w:autoSpaceDN w:val="0"/>
              <w:spacing w:line="256" w:lineRule="auto"/>
              <w:jc w:val="left"/>
            </w:pPr>
          </w:p>
        </w:tc>
        <w:tc>
          <w:tcPr>
            <w:tcW w:w="4890" w:type="dxa"/>
            <w:gridSpan w:val="2"/>
            <w:tcBorders>
              <w:left w:val="single" w:sz="4" w:space="0" w:color="auto"/>
              <w:right w:val="single" w:sz="4" w:space="0" w:color="auto"/>
            </w:tcBorders>
            <w:vAlign w:val="center"/>
          </w:tcPr>
          <w:p w14:paraId="6AA767D0" w14:textId="00814BF7" w:rsidR="004A46CD" w:rsidRDefault="004A46CD" w:rsidP="00052FA4">
            <w:pPr>
              <w:spacing w:before="60" w:after="60"/>
              <w:jc w:val="center"/>
              <w:rPr>
                <w:lang w:eastAsia="en-US"/>
              </w:rPr>
            </w:pPr>
            <w:r>
              <w:rPr>
                <w:i/>
                <w:iCs/>
                <w:lang w:eastAsia="en-US"/>
              </w:rPr>
              <w:t>Število priključkov =_______</w:t>
            </w:r>
          </w:p>
        </w:tc>
        <w:tc>
          <w:tcPr>
            <w:tcW w:w="1341" w:type="dxa"/>
            <w:vMerge/>
            <w:tcBorders>
              <w:left w:val="single" w:sz="4" w:space="0" w:color="auto"/>
              <w:right w:val="single" w:sz="4" w:space="0" w:color="auto"/>
            </w:tcBorders>
          </w:tcPr>
          <w:p w14:paraId="334686A8" w14:textId="77777777" w:rsidR="004A46CD" w:rsidRDefault="004A46CD" w:rsidP="00EC412C">
            <w:pPr>
              <w:spacing w:before="60" w:after="60"/>
              <w:rPr>
                <w:lang w:eastAsia="en-US"/>
              </w:rPr>
            </w:pPr>
          </w:p>
        </w:tc>
      </w:tr>
      <w:tr w:rsidR="004A46CD" w14:paraId="7BF83B2F" w14:textId="77777777" w:rsidTr="004A46CD">
        <w:trPr>
          <w:gridAfter w:val="1"/>
          <w:wAfter w:w="6" w:type="dxa"/>
          <w:trHeight w:val="445"/>
        </w:trPr>
        <w:tc>
          <w:tcPr>
            <w:tcW w:w="7371" w:type="dxa"/>
            <w:vMerge w:val="restart"/>
            <w:tcBorders>
              <w:left w:val="single" w:sz="4" w:space="0" w:color="auto"/>
              <w:right w:val="single" w:sz="4" w:space="0" w:color="auto"/>
            </w:tcBorders>
          </w:tcPr>
          <w:p w14:paraId="7EDED391" w14:textId="683325FA" w:rsidR="004A46CD" w:rsidRPr="007101BC" w:rsidRDefault="004A46CD" w:rsidP="00052FA4">
            <w:pPr>
              <w:pStyle w:val="Odstavekseznama"/>
              <w:numPr>
                <w:ilvl w:val="0"/>
                <w:numId w:val="10"/>
              </w:numPr>
              <w:autoSpaceDN w:val="0"/>
              <w:spacing w:line="256" w:lineRule="auto"/>
              <w:jc w:val="left"/>
            </w:pPr>
            <w:r>
              <w:rPr>
                <w:lang w:eastAsia="en-US"/>
              </w:rPr>
              <w:t>&gt;= 16 priključkov za digitalne iz</w:t>
            </w:r>
            <w:r w:rsidRPr="00AC143D">
              <w:rPr>
                <w:lang w:eastAsia="en-US"/>
              </w:rPr>
              <w:t>hode</w:t>
            </w:r>
            <w:r>
              <w:rPr>
                <w:lang w:eastAsia="en-US"/>
              </w:rPr>
              <w:t>.</w:t>
            </w:r>
          </w:p>
        </w:tc>
        <w:tc>
          <w:tcPr>
            <w:tcW w:w="2694" w:type="dxa"/>
            <w:tcBorders>
              <w:left w:val="single" w:sz="4" w:space="0" w:color="auto"/>
              <w:right w:val="single" w:sz="4" w:space="0" w:color="auto"/>
            </w:tcBorders>
            <w:vAlign w:val="center"/>
          </w:tcPr>
          <w:p w14:paraId="7D03157A" w14:textId="40461811" w:rsidR="004A46CD" w:rsidRPr="00052FA4" w:rsidRDefault="004A46CD" w:rsidP="0096366E">
            <w:pPr>
              <w:pStyle w:val="Odstavekseznama"/>
              <w:numPr>
                <w:ilvl w:val="0"/>
                <w:numId w:val="30"/>
              </w:numPr>
              <w:spacing w:before="60" w:after="60"/>
              <w:jc w:val="center"/>
              <w:rPr>
                <w:iCs/>
                <w:lang w:eastAsia="en-US"/>
              </w:rPr>
            </w:pPr>
            <w:r>
              <w:rPr>
                <w:lang w:eastAsia="en-US"/>
              </w:rPr>
              <w:t>DA</w:t>
            </w:r>
          </w:p>
        </w:tc>
        <w:tc>
          <w:tcPr>
            <w:tcW w:w="2196" w:type="dxa"/>
            <w:tcBorders>
              <w:left w:val="single" w:sz="4" w:space="0" w:color="auto"/>
              <w:right w:val="single" w:sz="4" w:space="0" w:color="auto"/>
            </w:tcBorders>
            <w:vAlign w:val="center"/>
          </w:tcPr>
          <w:p w14:paraId="4567501F" w14:textId="5C1613F9" w:rsidR="004A46CD" w:rsidRPr="00052FA4" w:rsidRDefault="004A46CD" w:rsidP="0096366E">
            <w:pPr>
              <w:pStyle w:val="Odstavekseznama"/>
              <w:numPr>
                <w:ilvl w:val="0"/>
                <w:numId w:val="30"/>
              </w:numPr>
              <w:spacing w:before="60" w:after="60"/>
              <w:jc w:val="center"/>
              <w:rPr>
                <w:iCs/>
                <w:lang w:eastAsia="en-US"/>
              </w:rPr>
            </w:pPr>
            <w:r>
              <w:rPr>
                <w:lang w:eastAsia="en-US"/>
              </w:rPr>
              <w:t>NE</w:t>
            </w:r>
          </w:p>
        </w:tc>
        <w:tc>
          <w:tcPr>
            <w:tcW w:w="1341" w:type="dxa"/>
            <w:vMerge/>
            <w:tcBorders>
              <w:left w:val="single" w:sz="4" w:space="0" w:color="auto"/>
              <w:right w:val="single" w:sz="4" w:space="0" w:color="auto"/>
            </w:tcBorders>
          </w:tcPr>
          <w:p w14:paraId="27798536" w14:textId="77777777" w:rsidR="004A46CD" w:rsidRDefault="004A46CD" w:rsidP="00052FA4">
            <w:pPr>
              <w:spacing w:before="60" w:after="60"/>
              <w:rPr>
                <w:lang w:eastAsia="en-US"/>
              </w:rPr>
            </w:pPr>
          </w:p>
        </w:tc>
      </w:tr>
      <w:tr w:rsidR="004A46CD" w14:paraId="5658C77D" w14:textId="77777777" w:rsidTr="004A46CD">
        <w:trPr>
          <w:gridAfter w:val="1"/>
          <w:wAfter w:w="6" w:type="dxa"/>
          <w:trHeight w:val="445"/>
        </w:trPr>
        <w:tc>
          <w:tcPr>
            <w:tcW w:w="7371" w:type="dxa"/>
            <w:vMerge/>
            <w:tcBorders>
              <w:left w:val="single" w:sz="4" w:space="0" w:color="auto"/>
              <w:right w:val="single" w:sz="4" w:space="0" w:color="auto"/>
            </w:tcBorders>
          </w:tcPr>
          <w:p w14:paraId="0A6DFC6C" w14:textId="77777777" w:rsidR="004A46CD" w:rsidRPr="007101BC" w:rsidRDefault="004A46CD" w:rsidP="00052FA4">
            <w:pPr>
              <w:pStyle w:val="Odstavekseznama"/>
              <w:autoSpaceDN w:val="0"/>
              <w:spacing w:line="256" w:lineRule="auto"/>
              <w:jc w:val="left"/>
            </w:pPr>
          </w:p>
        </w:tc>
        <w:tc>
          <w:tcPr>
            <w:tcW w:w="4890" w:type="dxa"/>
            <w:gridSpan w:val="2"/>
            <w:tcBorders>
              <w:left w:val="single" w:sz="4" w:space="0" w:color="auto"/>
              <w:right w:val="single" w:sz="4" w:space="0" w:color="auto"/>
            </w:tcBorders>
            <w:vAlign w:val="center"/>
          </w:tcPr>
          <w:p w14:paraId="38796C2A" w14:textId="3615C5F2" w:rsidR="004A46CD" w:rsidRDefault="004A46CD" w:rsidP="00052FA4">
            <w:pPr>
              <w:spacing w:before="60" w:after="60"/>
              <w:jc w:val="center"/>
              <w:rPr>
                <w:i/>
                <w:iCs/>
                <w:lang w:eastAsia="en-US"/>
              </w:rPr>
            </w:pPr>
            <w:r>
              <w:rPr>
                <w:i/>
                <w:iCs/>
                <w:lang w:eastAsia="en-US"/>
              </w:rPr>
              <w:t>Število priključkov =_______</w:t>
            </w:r>
          </w:p>
        </w:tc>
        <w:tc>
          <w:tcPr>
            <w:tcW w:w="1341" w:type="dxa"/>
            <w:vMerge/>
            <w:tcBorders>
              <w:left w:val="single" w:sz="4" w:space="0" w:color="auto"/>
              <w:right w:val="single" w:sz="4" w:space="0" w:color="auto"/>
            </w:tcBorders>
          </w:tcPr>
          <w:p w14:paraId="25375230" w14:textId="77777777" w:rsidR="004A46CD" w:rsidRDefault="004A46CD" w:rsidP="00EC412C">
            <w:pPr>
              <w:spacing w:before="60" w:after="60"/>
              <w:rPr>
                <w:lang w:eastAsia="en-US"/>
              </w:rPr>
            </w:pPr>
          </w:p>
        </w:tc>
      </w:tr>
      <w:tr w:rsidR="004A46CD" w14:paraId="74647740"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B19315" w14:textId="7F53FB19" w:rsidR="004A46CD" w:rsidRPr="00635B43" w:rsidRDefault="002C2CEA" w:rsidP="00EC412C">
            <w:pPr>
              <w:spacing w:before="60" w:after="60"/>
              <w:rPr>
                <w:b/>
                <w:bCs/>
                <w:sz w:val="24"/>
                <w:szCs w:val="24"/>
                <w:lang w:eastAsia="en-US"/>
              </w:rPr>
            </w:pPr>
            <w:r>
              <w:rPr>
                <w:b/>
                <w:bCs/>
                <w:sz w:val="24"/>
                <w:szCs w:val="24"/>
                <w:lang w:eastAsia="en-US"/>
              </w:rPr>
              <w:t xml:space="preserve">4.5 </w:t>
            </w:r>
            <w:r w:rsidR="004A46CD" w:rsidRPr="00635B43">
              <w:rPr>
                <w:b/>
                <w:bCs/>
                <w:sz w:val="24"/>
                <w:szCs w:val="24"/>
                <w:lang w:eastAsia="en-US"/>
              </w:rPr>
              <w:t>Enosmerna izhodna plošča</w:t>
            </w:r>
            <w:r w:rsidR="00752A0C">
              <w:rPr>
                <w:b/>
                <w:bCs/>
                <w:sz w:val="24"/>
                <w:szCs w:val="24"/>
                <w:lang w:eastAsia="en-US"/>
              </w:rPr>
              <w:t xml:space="preserve"> (1 KOS):</w:t>
            </w:r>
          </w:p>
        </w:tc>
      </w:tr>
      <w:tr w:rsidR="004A46CD" w14:paraId="38A45B4D" w14:textId="77777777" w:rsidTr="004A46CD">
        <w:trPr>
          <w:gridAfter w:val="1"/>
          <w:wAfter w:w="6" w:type="dxa"/>
        </w:trPr>
        <w:tc>
          <w:tcPr>
            <w:tcW w:w="7371" w:type="dxa"/>
            <w:vMerge w:val="restart"/>
            <w:tcBorders>
              <w:top w:val="single" w:sz="4" w:space="0" w:color="auto"/>
              <w:left w:val="single" w:sz="4" w:space="0" w:color="auto"/>
              <w:right w:val="single" w:sz="4" w:space="0" w:color="auto"/>
            </w:tcBorders>
          </w:tcPr>
          <w:p w14:paraId="217440C1" w14:textId="7BE96EE2" w:rsidR="004A46CD" w:rsidRDefault="004A46CD" w:rsidP="0096366E">
            <w:pPr>
              <w:pStyle w:val="Odstavekseznama"/>
              <w:widowControl w:val="0"/>
              <w:numPr>
                <w:ilvl w:val="0"/>
                <w:numId w:val="15"/>
              </w:numPr>
              <w:autoSpaceDN w:val="0"/>
              <w:spacing w:line="256" w:lineRule="auto"/>
            </w:pPr>
            <w:r w:rsidRPr="00635B43">
              <w:t xml:space="preserve">&gt;= 16 izhodnih priključkov, ki omogočajo povezave z zunanjimi napravami z napetostjo do 250 </w:t>
            </w:r>
            <w:proofErr w:type="spellStart"/>
            <w:r w:rsidRPr="00635B43">
              <w:t>Vdc</w:t>
            </w:r>
            <w:proofErr w:type="spellEnd"/>
            <w:r w:rsidRPr="00635B43">
              <w:t>.</w:t>
            </w:r>
          </w:p>
        </w:tc>
        <w:tc>
          <w:tcPr>
            <w:tcW w:w="2694" w:type="dxa"/>
            <w:tcBorders>
              <w:left w:val="single" w:sz="4" w:space="0" w:color="auto"/>
              <w:right w:val="single" w:sz="4" w:space="0" w:color="auto"/>
            </w:tcBorders>
            <w:vAlign w:val="center"/>
          </w:tcPr>
          <w:p w14:paraId="03E4E91C"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FCF8519" w14:textId="77777777"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57321D8C" w14:textId="77777777" w:rsidR="004A46CD" w:rsidRDefault="004A46CD" w:rsidP="00EC412C">
            <w:pPr>
              <w:spacing w:before="60" w:after="60"/>
              <w:rPr>
                <w:lang w:eastAsia="en-US"/>
              </w:rPr>
            </w:pPr>
          </w:p>
        </w:tc>
      </w:tr>
      <w:tr w:rsidR="004A46CD" w14:paraId="6D35E5BE" w14:textId="77777777" w:rsidTr="004A46CD">
        <w:trPr>
          <w:gridAfter w:val="1"/>
          <w:wAfter w:w="6" w:type="dxa"/>
        </w:trPr>
        <w:tc>
          <w:tcPr>
            <w:tcW w:w="7371" w:type="dxa"/>
            <w:vMerge/>
            <w:tcBorders>
              <w:left w:val="single" w:sz="4" w:space="0" w:color="auto"/>
              <w:bottom w:val="single" w:sz="4" w:space="0" w:color="auto"/>
              <w:right w:val="single" w:sz="4" w:space="0" w:color="auto"/>
            </w:tcBorders>
          </w:tcPr>
          <w:p w14:paraId="2A79C2DB" w14:textId="77777777" w:rsidR="004A46CD" w:rsidRPr="00635B43" w:rsidRDefault="004A46CD" w:rsidP="0096366E">
            <w:pPr>
              <w:pStyle w:val="Odstavekseznama"/>
              <w:widowControl w:val="0"/>
              <w:numPr>
                <w:ilvl w:val="0"/>
                <w:numId w:val="15"/>
              </w:numPr>
              <w:autoSpaceDN w:val="0"/>
              <w:spacing w:line="256" w:lineRule="auto"/>
            </w:pPr>
          </w:p>
        </w:tc>
        <w:tc>
          <w:tcPr>
            <w:tcW w:w="4890" w:type="dxa"/>
            <w:gridSpan w:val="2"/>
            <w:tcBorders>
              <w:left w:val="single" w:sz="4" w:space="0" w:color="auto"/>
              <w:right w:val="single" w:sz="4" w:space="0" w:color="auto"/>
            </w:tcBorders>
            <w:vAlign w:val="center"/>
          </w:tcPr>
          <w:p w14:paraId="3C16E0AE" w14:textId="729A27B2" w:rsidR="004A46CD" w:rsidRDefault="004A46CD" w:rsidP="00635B43">
            <w:pPr>
              <w:spacing w:before="60" w:after="60"/>
              <w:ind w:left="360"/>
              <w:jc w:val="center"/>
              <w:rPr>
                <w:lang w:eastAsia="en-US"/>
              </w:rPr>
            </w:pPr>
            <w:r>
              <w:rPr>
                <w:i/>
                <w:iCs/>
                <w:lang w:eastAsia="en-US"/>
              </w:rPr>
              <w:t>Število izhodnih priključkov =_______</w:t>
            </w:r>
          </w:p>
        </w:tc>
        <w:tc>
          <w:tcPr>
            <w:tcW w:w="1341" w:type="dxa"/>
            <w:vMerge/>
            <w:tcBorders>
              <w:left w:val="single" w:sz="4" w:space="0" w:color="auto"/>
              <w:right w:val="single" w:sz="4" w:space="0" w:color="auto"/>
            </w:tcBorders>
          </w:tcPr>
          <w:p w14:paraId="54B635AC" w14:textId="77777777" w:rsidR="004A46CD" w:rsidRDefault="004A46CD" w:rsidP="00EC412C">
            <w:pPr>
              <w:spacing w:before="60" w:after="60"/>
              <w:rPr>
                <w:lang w:eastAsia="en-US"/>
              </w:rPr>
            </w:pPr>
          </w:p>
        </w:tc>
      </w:tr>
      <w:tr w:rsidR="004A46CD" w14:paraId="2F6899C9"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37CAB7" w14:textId="0148AE63" w:rsidR="004A46CD" w:rsidRPr="00D01294" w:rsidRDefault="002C2CEA" w:rsidP="00866DBF">
            <w:pPr>
              <w:spacing w:before="60" w:after="60"/>
              <w:rPr>
                <w:b/>
                <w:bCs/>
                <w:sz w:val="24"/>
                <w:szCs w:val="24"/>
                <w:lang w:eastAsia="en-US"/>
              </w:rPr>
            </w:pPr>
            <w:r>
              <w:rPr>
                <w:b/>
                <w:bCs/>
                <w:sz w:val="24"/>
                <w:szCs w:val="24"/>
                <w:lang w:eastAsia="en-US"/>
              </w:rPr>
              <w:t>4.6 Dve (2) k</w:t>
            </w:r>
            <w:r w:rsidR="004A46CD" w:rsidRPr="00D01294">
              <w:rPr>
                <w:b/>
                <w:bCs/>
                <w:sz w:val="24"/>
                <w:szCs w:val="24"/>
                <w:lang w:eastAsia="en-US"/>
              </w:rPr>
              <w:t>artic</w:t>
            </w:r>
            <w:r>
              <w:rPr>
                <w:b/>
                <w:bCs/>
                <w:sz w:val="24"/>
                <w:szCs w:val="24"/>
                <w:lang w:eastAsia="en-US"/>
              </w:rPr>
              <w:t>i</w:t>
            </w:r>
            <w:r w:rsidR="004A46CD" w:rsidRPr="00D01294">
              <w:rPr>
                <w:b/>
                <w:bCs/>
                <w:sz w:val="24"/>
                <w:szCs w:val="24"/>
                <w:lang w:eastAsia="en-US"/>
              </w:rPr>
              <w:t xml:space="preserve"> z analognimi izhodi (visoka ločljivost</w:t>
            </w:r>
            <w:r w:rsidR="004A46CD">
              <w:rPr>
                <w:b/>
                <w:bCs/>
                <w:sz w:val="24"/>
                <w:szCs w:val="24"/>
                <w:lang w:eastAsia="en-US"/>
              </w:rPr>
              <w:t xml:space="preserve">, </w:t>
            </w:r>
            <w:r w:rsidR="004A46CD" w:rsidRPr="00D01294">
              <w:rPr>
                <w:b/>
                <w:bCs/>
                <w:sz w:val="24"/>
                <w:szCs w:val="24"/>
                <w:lang w:eastAsia="en-US"/>
              </w:rPr>
              <w:t>optično izolirani)</w:t>
            </w:r>
          </w:p>
        </w:tc>
      </w:tr>
      <w:tr w:rsidR="004A46CD" w14:paraId="373B4E12" w14:textId="77777777" w:rsidTr="004A46CD">
        <w:trPr>
          <w:gridAfter w:val="1"/>
          <w:wAfter w:w="6" w:type="dxa"/>
        </w:trPr>
        <w:tc>
          <w:tcPr>
            <w:tcW w:w="7371" w:type="dxa"/>
            <w:vMerge w:val="restart"/>
            <w:tcBorders>
              <w:top w:val="single" w:sz="4" w:space="0" w:color="auto"/>
              <w:left w:val="single" w:sz="4" w:space="0" w:color="auto"/>
              <w:right w:val="single" w:sz="4" w:space="0" w:color="auto"/>
            </w:tcBorders>
          </w:tcPr>
          <w:p w14:paraId="71170077" w14:textId="695744CD" w:rsidR="004A46CD" w:rsidRPr="007101BC" w:rsidRDefault="004A46CD" w:rsidP="0096366E">
            <w:pPr>
              <w:pStyle w:val="Odstavekseznama"/>
              <w:numPr>
                <w:ilvl w:val="0"/>
                <w:numId w:val="16"/>
              </w:numPr>
            </w:pPr>
            <w:r>
              <w:t>&gt;= 12</w:t>
            </w:r>
            <w:r w:rsidRPr="00B02B34">
              <w:t xml:space="preserve"> 16-bitnih analognih izhodni kanalov.</w:t>
            </w:r>
          </w:p>
        </w:tc>
        <w:tc>
          <w:tcPr>
            <w:tcW w:w="2694" w:type="dxa"/>
            <w:tcBorders>
              <w:left w:val="single" w:sz="4" w:space="0" w:color="auto"/>
              <w:right w:val="single" w:sz="4" w:space="0" w:color="auto"/>
            </w:tcBorders>
            <w:vAlign w:val="center"/>
          </w:tcPr>
          <w:p w14:paraId="1A79CDDE"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DDB8235" w14:textId="77777777"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791F0CCF" w14:textId="77777777" w:rsidR="004A46CD" w:rsidRDefault="004A46CD" w:rsidP="00EC412C">
            <w:pPr>
              <w:spacing w:before="60" w:after="60"/>
              <w:rPr>
                <w:lang w:eastAsia="en-US"/>
              </w:rPr>
            </w:pPr>
          </w:p>
        </w:tc>
      </w:tr>
      <w:tr w:rsidR="004A46CD" w14:paraId="056736A3" w14:textId="77777777" w:rsidTr="004A46CD">
        <w:trPr>
          <w:gridAfter w:val="1"/>
          <w:wAfter w:w="6" w:type="dxa"/>
        </w:trPr>
        <w:tc>
          <w:tcPr>
            <w:tcW w:w="7371" w:type="dxa"/>
            <w:vMerge/>
            <w:tcBorders>
              <w:left w:val="single" w:sz="4" w:space="0" w:color="auto"/>
              <w:bottom w:val="single" w:sz="4" w:space="0" w:color="auto"/>
              <w:right w:val="single" w:sz="4" w:space="0" w:color="auto"/>
            </w:tcBorders>
          </w:tcPr>
          <w:p w14:paraId="42D9F5CA" w14:textId="77777777" w:rsidR="004A46CD" w:rsidRDefault="004A46CD" w:rsidP="00851458">
            <w:pPr>
              <w:pStyle w:val="Odstavekseznama"/>
              <w:ind w:left="1080"/>
            </w:pPr>
          </w:p>
        </w:tc>
        <w:tc>
          <w:tcPr>
            <w:tcW w:w="4890" w:type="dxa"/>
            <w:gridSpan w:val="2"/>
            <w:tcBorders>
              <w:left w:val="single" w:sz="4" w:space="0" w:color="auto"/>
              <w:right w:val="single" w:sz="4" w:space="0" w:color="auto"/>
            </w:tcBorders>
            <w:vAlign w:val="center"/>
          </w:tcPr>
          <w:p w14:paraId="13A0DC28" w14:textId="6702C5FD" w:rsidR="004A46CD" w:rsidRDefault="004A46CD" w:rsidP="00851458">
            <w:pPr>
              <w:pStyle w:val="Odstavekseznama"/>
              <w:spacing w:before="60" w:after="60"/>
              <w:rPr>
                <w:lang w:eastAsia="en-US"/>
              </w:rPr>
            </w:pPr>
            <w:r>
              <w:rPr>
                <w:i/>
                <w:iCs/>
                <w:lang w:eastAsia="en-US"/>
              </w:rPr>
              <w:t>Število kanalov =_______</w:t>
            </w:r>
          </w:p>
        </w:tc>
        <w:tc>
          <w:tcPr>
            <w:tcW w:w="1341" w:type="dxa"/>
            <w:vMerge/>
            <w:tcBorders>
              <w:left w:val="single" w:sz="4" w:space="0" w:color="auto"/>
              <w:right w:val="single" w:sz="4" w:space="0" w:color="auto"/>
            </w:tcBorders>
          </w:tcPr>
          <w:p w14:paraId="1D2A9372" w14:textId="77777777" w:rsidR="004A46CD" w:rsidRDefault="004A46CD" w:rsidP="00EC412C">
            <w:pPr>
              <w:spacing w:before="60" w:after="60"/>
              <w:rPr>
                <w:lang w:eastAsia="en-US"/>
              </w:rPr>
            </w:pPr>
          </w:p>
        </w:tc>
      </w:tr>
      <w:tr w:rsidR="004A46CD" w14:paraId="3BC2D670"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64239D4" w14:textId="5BEC3E24" w:rsidR="004A46CD" w:rsidRPr="007101BC" w:rsidRDefault="004A46CD" w:rsidP="0096366E">
            <w:pPr>
              <w:pStyle w:val="Odstavekseznama"/>
              <w:numPr>
                <w:ilvl w:val="0"/>
                <w:numId w:val="16"/>
              </w:numPr>
            </w:pPr>
            <w:r w:rsidRPr="00B02B34">
              <w:t xml:space="preserve">Uporabno dinamično območje 400:1 (temelji na omejenem signalu 100 kHz BW in SNR 28 </w:t>
            </w:r>
            <w:proofErr w:type="spellStart"/>
            <w:r w:rsidRPr="00B02B34">
              <w:t>dB</w:t>
            </w:r>
            <w:proofErr w:type="spellEnd"/>
            <w:r w:rsidRPr="00B02B34">
              <w:t xml:space="preserve">). </w:t>
            </w:r>
          </w:p>
        </w:tc>
        <w:tc>
          <w:tcPr>
            <w:tcW w:w="2694" w:type="dxa"/>
            <w:tcBorders>
              <w:left w:val="single" w:sz="4" w:space="0" w:color="auto"/>
              <w:right w:val="single" w:sz="4" w:space="0" w:color="auto"/>
            </w:tcBorders>
            <w:vAlign w:val="center"/>
          </w:tcPr>
          <w:p w14:paraId="05B13031"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99287C9" w14:textId="77777777"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702EDF" w14:textId="77777777" w:rsidR="004A46CD" w:rsidRDefault="004A46CD" w:rsidP="00EC412C">
            <w:pPr>
              <w:spacing w:before="60" w:after="60"/>
              <w:rPr>
                <w:lang w:eastAsia="en-US"/>
              </w:rPr>
            </w:pPr>
          </w:p>
        </w:tc>
      </w:tr>
      <w:tr w:rsidR="004A46CD" w14:paraId="4F8BDC7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176D2D" w14:textId="3A110C0F" w:rsidR="004A46CD" w:rsidRPr="007101BC" w:rsidRDefault="00113297" w:rsidP="00113297">
            <w:pPr>
              <w:pStyle w:val="Odstavekseznama"/>
              <w:numPr>
                <w:ilvl w:val="0"/>
                <w:numId w:val="16"/>
              </w:numPr>
            </w:pPr>
            <w:r w:rsidRPr="00113297">
              <w:t xml:space="preserve">Izhodna napetost in tokovno območje +/- 10 V in 5 mA </w:t>
            </w:r>
            <w:proofErr w:type="spellStart"/>
            <w:r w:rsidRPr="00113297">
              <w:t>max</w:t>
            </w:r>
            <w:proofErr w:type="spellEnd"/>
            <w:r w:rsidRPr="00113297">
              <w:t>.</w:t>
            </w:r>
          </w:p>
        </w:tc>
        <w:tc>
          <w:tcPr>
            <w:tcW w:w="2694" w:type="dxa"/>
            <w:tcBorders>
              <w:left w:val="single" w:sz="4" w:space="0" w:color="auto"/>
              <w:right w:val="single" w:sz="4" w:space="0" w:color="auto"/>
            </w:tcBorders>
            <w:vAlign w:val="center"/>
          </w:tcPr>
          <w:p w14:paraId="0BC42F51"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057F359" w14:textId="77777777"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91F444B" w14:textId="77777777" w:rsidR="004A46CD" w:rsidRDefault="004A46CD" w:rsidP="00EC412C">
            <w:pPr>
              <w:spacing w:before="60" w:after="60"/>
              <w:rPr>
                <w:lang w:eastAsia="en-US"/>
              </w:rPr>
            </w:pPr>
          </w:p>
        </w:tc>
      </w:tr>
      <w:tr w:rsidR="004A46CD" w14:paraId="676A0F43"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4E81CF3" w14:textId="0FED0082" w:rsidR="004A46CD" w:rsidRPr="007101BC" w:rsidRDefault="004A46CD" w:rsidP="00113297">
            <w:pPr>
              <w:pStyle w:val="Odstavekseznama"/>
              <w:numPr>
                <w:ilvl w:val="0"/>
                <w:numId w:val="16"/>
              </w:numPr>
            </w:pPr>
            <w:r w:rsidRPr="00B02B34">
              <w:t>Ločljivost &lt;= 305 mikro V.</w:t>
            </w:r>
          </w:p>
        </w:tc>
        <w:tc>
          <w:tcPr>
            <w:tcW w:w="2694" w:type="dxa"/>
            <w:tcBorders>
              <w:left w:val="single" w:sz="4" w:space="0" w:color="auto"/>
              <w:right w:val="single" w:sz="4" w:space="0" w:color="auto"/>
            </w:tcBorders>
            <w:vAlign w:val="center"/>
          </w:tcPr>
          <w:p w14:paraId="37AB7D14"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8EA4A32" w14:textId="77777777"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F2D4983" w14:textId="77777777" w:rsidR="004A46CD" w:rsidRDefault="004A46CD" w:rsidP="00EC412C">
            <w:pPr>
              <w:spacing w:before="60" w:after="60"/>
              <w:rPr>
                <w:lang w:eastAsia="en-US"/>
              </w:rPr>
            </w:pPr>
          </w:p>
        </w:tc>
      </w:tr>
      <w:tr w:rsidR="004A46CD" w14:paraId="7C0561C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CE7FF99" w14:textId="6D5A7B8C" w:rsidR="004A46CD" w:rsidRPr="007101BC" w:rsidRDefault="004A46CD" w:rsidP="00113297">
            <w:pPr>
              <w:pStyle w:val="Odstavekseznama"/>
              <w:widowControl w:val="0"/>
              <w:numPr>
                <w:ilvl w:val="0"/>
                <w:numId w:val="16"/>
              </w:numPr>
              <w:autoSpaceDN w:val="0"/>
              <w:spacing w:line="256" w:lineRule="auto"/>
            </w:pPr>
            <w:r>
              <w:t xml:space="preserve">Vzorčenje </w:t>
            </w:r>
            <w:r w:rsidRPr="00B02B34">
              <w:t>&gt;= 1 MS/s</w:t>
            </w:r>
            <w:r>
              <w:t>.</w:t>
            </w:r>
          </w:p>
        </w:tc>
        <w:tc>
          <w:tcPr>
            <w:tcW w:w="2694" w:type="dxa"/>
            <w:tcBorders>
              <w:left w:val="single" w:sz="4" w:space="0" w:color="auto"/>
              <w:right w:val="single" w:sz="4" w:space="0" w:color="auto"/>
            </w:tcBorders>
            <w:vAlign w:val="center"/>
          </w:tcPr>
          <w:p w14:paraId="3B4535F9" w14:textId="77777777" w:rsidR="004A46CD" w:rsidRDefault="004A46CD" w:rsidP="00EC412C">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69345D6F" w14:textId="77777777" w:rsidR="004A46CD" w:rsidRDefault="004A46CD" w:rsidP="00EC412C">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F14C36" w14:textId="77777777" w:rsidR="004A46CD" w:rsidRDefault="004A46CD" w:rsidP="00EC412C">
            <w:pPr>
              <w:spacing w:before="60" w:after="60"/>
              <w:rPr>
                <w:lang w:eastAsia="en-US"/>
              </w:rPr>
            </w:pPr>
          </w:p>
        </w:tc>
      </w:tr>
      <w:tr w:rsidR="004A46CD" w14:paraId="2973A09F" w14:textId="77777777" w:rsidTr="004A46CD">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8FD88F" w14:textId="098743DF" w:rsidR="004A46CD" w:rsidRPr="00D01294" w:rsidRDefault="007626EE" w:rsidP="00EC412C">
            <w:pPr>
              <w:rPr>
                <w:b/>
                <w:bCs/>
                <w:sz w:val="24"/>
                <w:szCs w:val="24"/>
                <w:lang w:eastAsia="en-US"/>
              </w:rPr>
            </w:pPr>
            <w:r>
              <w:rPr>
                <w:b/>
                <w:bCs/>
                <w:sz w:val="24"/>
                <w:szCs w:val="24"/>
                <w:lang w:eastAsia="en-US"/>
              </w:rPr>
              <w:t xml:space="preserve">4.7 </w:t>
            </w:r>
            <w:r w:rsidR="004A46CD" w:rsidRPr="00D01294">
              <w:rPr>
                <w:b/>
                <w:bCs/>
                <w:sz w:val="24"/>
                <w:szCs w:val="24"/>
                <w:lang w:eastAsia="en-US"/>
              </w:rPr>
              <w:t>Kartica z analognimi vhodi (visoka ločljivost, optično izolirani)</w:t>
            </w:r>
            <w:r w:rsidR="00853C8E">
              <w:rPr>
                <w:b/>
                <w:bCs/>
                <w:sz w:val="24"/>
                <w:szCs w:val="24"/>
                <w:lang w:eastAsia="en-US"/>
              </w:rPr>
              <w:t xml:space="preserve"> (1 KOS): </w:t>
            </w:r>
          </w:p>
        </w:tc>
      </w:tr>
      <w:tr w:rsidR="004A46CD" w14:paraId="1945EDF6" w14:textId="77777777" w:rsidTr="004A46CD">
        <w:trPr>
          <w:gridAfter w:val="1"/>
          <w:wAfter w:w="6" w:type="dxa"/>
          <w:trHeight w:val="177"/>
        </w:trPr>
        <w:tc>
          <w:tcPr>
            <w:tcW w:w="7371" w:type="dxa"/>
            <w:vMerge w:val="restart"/>
            <w:tcBorders>
              <w:top w:val="single" w:sz="4" w:space="0" w:color="auto"/>
              <w:left w:val="single" w:sz="4" w:space="0" w:color="auto"/>
              <w:right w:val="single" w:sz="4" w:space="0" w:color="auto"/>
            </w:tcBorders>
            <w:vAlign w:val="center"/>
          </w:tcPr>
          <w:p w14:paraId="2D983D76" w14:textId="792121AC" w:rsidR="004A46CD" w:rsidRDefault="004A46CD" w:rsidP="00045B95">
            <w:pPr>
              <w:pStyle w:val="Odstavekseznama"/>
              <w:numPr>
                <w:ilvl w:val="0"/>
                <w:numId w:val="11"/>
              </w:numPr>
            </w:pPr>
            <w:r>
              <w:t>&gt;= 12</w:t>
            </w:r>
            <w:r w:rsidRPr="006633B5">
              <w:t xml:space="preserve"> 16-bitnih analognih vhodnih kanalov. </w:t>
            </w:r>
          </w:p>
        </w:tc>
        <w:tc>
          <w:tcPr>
            <w:tcW w:w="2694" w:type="dxa"/>
            <w:tcBorders>
              <w:left w:val="single" w:sz="4" w:space="0" w:color="auto"/>
              <w:right w:val="single" w:sz="4" w:space="0" w:color="auto"/>
            </w:tcBorders>
            <w:vAlign w:val="center"/>
          </w:tcPr>
          <w:p w14:paraId="47C625A5"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21A1D43" w14:textId="54E09BCF"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E16E01" w14:textId="77777777" w:rsidR="004A46CD" w:rsidRDefault="004A46CD" w:rsidP="00EC412C">
            <w:pPr>
              <w:spacing w:before="60" w:after="60"/>
              <w:rPr>
                <w:lang w:eastAsia="en-US"/>
              </w:rPr>
            </w:pPr>
          </w:p>
        </w:tc>
      </w:tr>
      <w:tr w:rsidR="004A46CD" w14:paraId="3BCD6A22" w14:textId="77777777" w:rsidTr="004A46CD">
        <w:trPr>
          <w:gridAfter w:val="1"/>
          <w:wAfter w:w="6" w:type="dxa"/>
          <w:trHeight w:val="177"/>
        </w:trPr>
        <w:tc>
          <w:tcPr>
            <w:tcW w:w="7371" w:type="dxa"/>
            <w:vMerge/>
            <w:tcBorders>
              <w:left w:val="single" w:sz="4" w:space="0" w:color="auto"/>
              <w:right w:val="single" w:sz="4" w:space="0" w:color="auto"/>
            </w:tcBorders>
            <w:vAlign w:val="center"/>
          </w:tcPr>
          <w:p w14:paraId="6334A75A" w14:textId="77777777" w:rsidR="004A46CD" w:rsidRDefault="004A46CD" w:rsidP="00FB6D41">
            <w:pPr>
              <w:pStyle w:val="Odstavekseznama"/>
            </w:pPr>
          </w:p>
        </w:tc>
        <w:tc>
          <w:tcPr>
            <w:tcW w:w="4890" w:type="dxa"/>
            <w:gridSpan w:val="2"/>
            <w:tcBorders>
              <w:left w:val="single" w:sz="4" w:space="0" w:color="auto"/>
              <w:right w:val="single" w:sz="4" w:space="0" w:color="auto"/>
            </w:tcBorders>
            <w:vAlign w:val="center"/>
          </w:tcPr>
          <w:p w14:paraId="3C93CE5A" w14:textId="56502871" w:rsidR="004A46CD" w:rsidRDefault="004A46CD" w:rsidP="00FB6D41">
            <w:pPr>
              <w:pStyle w:val="Odstavekseznama"/>
              <w:spacing w:before="60" w:after="60"/>
              <w:rPr>
                <w:lang w:eastAsia="en-US"/>
              </w:rPr>
            </w:pPr>
            <w:r>
              <w:rPr>
                <w:i/>
                <w:iCs/>
                <w:lang w:eastAsia="en-US"/>
              </w:rPr>
              <w:t>Število kanalov =_______</w:t>
            </w:r>
          </w:p>
        </w:tc>
        <w:tc>
          <w:tcPr>
            <w:tcW w:w="1341" w:type="dxa"/>
            <w:vMerge/>
            <w:tcBorders>
              <w:left w:val="single" w:sz="4" w:space="0" w:color="auto"/>
              <w:right w:val="single" w:sz="4" w:space="0" w:color="auto"/>
            </w:tcBorders>
          </w:tcPr>
          <w:p w14:paraId="0D60208D" w14:textId="77777777" w:rsidR="004A46CD" w:rsidRDefault="004A46CD" w:rsidP="00EC412C">
            <w:pPr>
              <w:spacing w:before="60" w:after="60"/>
              <w:rPr>
                <w:lang w:eastAsia="en-US"/>
              </w:rPr>
            </w:pPr>
          </w:p>
        </w:tc>
      </w:tr>
      <w:tr w:rsidR="004A46CD" w14:paraId="71CEA234" w14:textId="77777777" w:rsidTr="004A46CD">
        <w:trPr>
          <w:gridAfter w:val="1"/>
          <w:wAfter w:w="6" w:type="dxa"/>
          <w:trHeight w:val="177"/>
        </w:trPr>
        <w:tc>
          <w:tcPr>
            <w:tcW w:w="7371" w:type="dxa"/>
            <w:tcBorders>
              <w:top w:val="single" w:sz="4" w:space="0" w:color="auto"/>
              <w:left w:val="single" w:sz="4" w:space="0" w:color="auto"/>
              <w:right w:val="single" w:sz="4" w:space="0" w:color="auto"/>
            </w:tcBorders>
            <w:vAlign w:val="center"/>
          </w:tcPr>
          <w:p w14:paraId="2711BFBB" w14:textId="47AC08EA" w:rsidR="004A46CD" w:rsidRPr="006633B5" w:rsidRDefault="004A46CD" w:rsidP="006633B5">
            <w:pPr>
              <w:pStyle w:val="Odstavekseznama"/>
              <w:numPr>
                <w:ilvl w:val="0"/>
                <w:numId w:val="11"/>
              </w:numPr>
              <w:rPr>
                <w:rFonts w:eastAsiaTheme="minorEastAsia"/>
              </w:rPr>
            </w:pPr>
            <w:r w:rsidRPr="006633B5">
              <w:rPr>
                <w:rFonts w:eastAsiaTheme="minorEastAsia"/>
              </w:rPr>
              <w:t xml:space="preserve">Uporabno dinamično območje 400:1 (temelji na omejenem signalu 100 kHz BW in SNR 28 </w:t>
            </w:r>
            <w:proofErr w:type="spellStart"/>
            <w:r w:rsidRPr="006633B5">
              <w:rPr>
                <w:rFonts w:eastAsiaTheme="minorEastAsia"/>
              </w:rPr>
              <w:t>dB</w:t>
            </w:r>
            <w:proofErr w:type="spellEnd"/>
            <w:r w:rsidRPr="006633B5">
              <w:rPr>
                <w:rFonts w:eastAsiaTheme="minorEastAsia"/>
              </w:rPr>
              <w:t>).</w:t>
            </w:r>
          </w:p>
        </w:tc>
        <w:tc>
          <w:tcPr>
            <w:tcW w:w="2694" w:type="dxa"/>
            <w:tcBorders>
              <w:left w:val="single" w:sz="4" w:space="0" w:color="auto"/>
              <w:right w:val="single" w:sz="4" w:space="0" w:color="auto"/>
            </w:tcBorders>
            <w:vAlign w:val="center"/>
          </w:tcPr>
          <w:p w14:paraId="3DF3BACB"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FE4B090" w14:textId="014B39C4"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3565384" w14:textId="77777777" w:rsidR="004A46CD" w:rsidRDefault="004A46CD" w:rsidP="00EC412C">
            <w:pPr>
              <w:spacing w:before="60" w:after="60"/>
              <w:rPr>
                <w:lang w:eastAsia="en-US"/>
              </w:rPr>
            </w:pPr>
          </w:p>
        </w:tc>
      </w:tr>
      <w:tr w:rsidR="004A46CD" w14:paraId="4D85BBC3"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4A3C0DA5" w14:textId="5E112748" w:rsidR="004A46CD" w:rsidRDefault="004A46CD" w:rsidP="006633B5">
            <w:pPr>
              <w:pStyle w:val="Odstavekseznama"/>
              <w:numPr>
                <w:ilvl w:val="0"/>
                <w:numId w:val="11"/>
              </w:numPr>
            </w:pPr>
            <w:r w:rsidRPr="006633B5">
              <w:t>Območje vhodne napetosti +/- 10 V.</w:t>
            </w:r>
          </w:p>
        </w:tc>
        <w:tc>
          <w:tcPr>
            <w:tcW w:w="2694" w:type="dxa"/>
            <w:tcBorders>
              <w:left w:val="single" w:sz="4" w:space="0" w:color="auto"/>
              <w:bottom w:val="single" w:sz="4" w:space="0" w:color="auto"/>
              <w:right w:val="single" w:sz="4" w:space="0" w:color="auto"/>
            </w:tcBorders>
            <w:vAlign w:val="center"/>
          </w:tcPr>
          <w:p w14:paraId="7CE44702"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5C851049"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7CEA465" w14:textId="77777777" w:rsidR="004A46CD" w:rsidRDefault="004A46CD" w:rsidP="00EC412C">
            <w:pPr>
              <w:spacing w:before="60" w:after="60"/>
              <w:rPr>
                <w:lang w:eastAsia="en-US"/>
              </w:rPr>
            </w:pPr>
          </w:p>
        </w:tc>
      </w:tr>
      <w:tr w:rsidR="004A46CD" w14:paraId="32F6E823"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1A75B4F" w14:textId="25520E0F" w:rsidR="004A46CD" w:rsidRDefault="004A46CD" w:rsidP="005D40F6">
            <w:pPr>
              <w:pStyle w:val="Odstavekseznama"/>
              <w:numPr>
                <w:ilvl w:val="0"/>
                <w:numId w:val="11"/>
              </w:numPr>
            </w:pPr>
            <w:r w:rsidRPr="006633B5">
              <w:t>Ločljivost &lt;= 305 mikro V</w:t>
            </w:r>
            <w:r>
              <w:t>.</w:t>
            </w:r>
          </w:p>
        </w:tc>
        <w:tc>
          <w:tcPr>
            <w:tcW w:w="2694" w:type="dxa"/>
            <w:tcBorders>
              <w:top w:val="single" w:sz="4" w:space="0" w:color="auto"/>
              <w:left w:val="single" w:sz="4" w:space="0" w:color="auto"/>
              <w:right w:val="single" w:sz="4" w:space="0" w:color="auto"/>
            </w:tcBorders>
            <w:vAlign w:val="center"/>
          </w:tcPr>
          <w:p w14:paraId="0C668566"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54184729"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26EE293" w14:textId="77777777" w:rsidR="004A46CD" w:rsidRDefault="004A46CD" w:rsidP="00EC412C">
            <w:pPr>
              <w:spacing w:before="60" w:after="60"/>
              <w:rPr>
                <w:lang w:eastAsia="en-US"/>
              </w:rPr>
            </w:pPr>
          </w:p>
        </w:tc>
      </w:tr>
      <w:tr w:rsidR="004A46CD" w14:paraId="7276E76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38068F9" w14:textId="3ED875D2" w:rsidR="004A46CD" w:rsidRPr="006633B5" w:rsidRDefault="004A46CD" w:rsidP="005D40F6">
            <w:pPr>
              <w:pStyle w:val="Odstavekseznama"/>
              <w:numPr>
                <w:ilvl w:val="0"/>
                <w:numId w:val="11"/>
              </w:numPr>
            </w:pPr>
            <w:r>
              <w:t xml:space="preserve">Vzorčenje </w:t>
            </w:r>
            <w:r w:rsidRPr="006633B5">
              <w:t xml:space="preserve">&gt;= 160 </w:t>
            </w:r>
            <w:proofErr w:type="spellStart"/>
            <w:r w:rsidRPr="006633B5">
              <w:t>kS</w:t>
            </w:r>
            <w:proofErr w:type="spellEnd"/>
            <w:r w:rsidRPr="006633B5">
              <w:t>/s.</w:t>
            </w:r>
          </w:p>
        </w:tc>
        <w:tc>
          <w:tcPr>
            <w:tcW w:w="2694" w:type="dxa"/>
            <w:tcBorders>
              <w:top w:val="single" w:sz="4" w:space="0" w:color="auto"/>
              <w:left w:val="single" w:sz="4" w:space="0" w:color="auto"/>
              <w:right w:val="single" w:sz="4" w:space="0" w:color="auto"/>
            </w:tcBorders>
            <w:vAlign w:val="center"/>
          </w:tcPr>
          <w:p w14:paraId="50480421" w14:textId="5698CC6F"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75D34080" w14:textId="3EE7B323"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45E5886" w14:textId="77777777" w:rsidR="004A46CD" w:rsidRDefault="004A46CD" w:rsidP="00EC412C">
            <w:pPr>
              <w:spacing w:before="60" w:after="60"/>
              <w:rPr>
                <w:lang w:eastAsia="en-US"/>
              </w:rPr>
            </w:pPr>
          </w:p>
        </w:tc>
      </w:tr>
      <w:tr w:rsidR="004A46CD" w14:paraId="2CF1A2D0"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B23F16B" w14:textId="1D820037" w:rsidR="004A46CD" w:rsidRPr="005D40F6" w:rsidRDefault="007626EE" w:rsidP="00EC412C">
            <w:pPr>
              <w:spacing w:before="60" w:after="60"/>
              <w:rPr>
                <w:b/>
                <w:bCs/>
                <w:sz w:val="24"/>
                <w:szCs w:val="24"/>
                <w:lang w:eastAsia="en-US"/>
              </w:rPr>
            </w:pPr>
            <w:r>
              <w:rPr>
                <w:b/>
                <w:bCs/>
                <w:sz w:val="24"/>
                <w:szCs w:val="24"/>
                <w:lang w:eastAsia="en-US"/>
              </w:rPr>
              <w:lastRenderedPageBreak/>
              <w:t xml:space="preserve">4.8 </w:t>
            </w:r>
            <w:r w:rsidR="004A46CD" w:rsidRPr="005D40F6">
              <w:rPr>
                <w:b/>
                <w:bCs/>
                <w:sz w:val="24"/>
                <w:szCs w:val="24"/>
                <w:lang w:eastAsia="en-US"/>
              </w:rPr>
              <w:t>Kartica z digitalnimi vhodi (optično izolirani)</w:t>
            </w:r>
            <w:r w:rsidR="00853C8E">
              <w:rPr>
                <w:b/>
                <w:bCs/>
                <w:sz w:val="24"/>
                <w:szCs w:val="24"/>
                <w:lang w:eastAsia="en-US"/>
              </w:rPr>
              <w:t xml:space="preserve"> (1 KOS): </w:t>
            </w:r>
          </w:p>
        </w:tc>
      </w:tr>
      <w:tr w:rsidR="004A46CD" w14:paraId="7966FD44" w14:textId="77777777" w:rsidTr="004A46CD">
        <w:trPr>
          <w:gridAfter w:val="1"/>
          <w:wAfter w:w="6" w:type="dxa"/>
          <w:trHeight w:val="150"/>
        </w:trPr>
        <w:tc>
          <w:tcPr>
            <w:tcW w:w="7371" w:type="dxa"/>
            <w:vMerge w:val="restart"/>
            <w:tcBorders>
              <w:top w:val="single" w:sz="4" w:space="0" w:color="auto"/>
              <w:left w:val="single" w:sz="4" w:space="0" w:color="auto"/>
              <w:right w:val="single" w:sz="4" w:space="0" w:color="auto"/>
            </w:tcBorders>
            <w:vAlign w:val="center"/>
          </w:tcPr>
          <w:p w14:paraId="0D419A14" w14:textId="4BD72380" w:rsidR="004A46CD" w:rsidRDefault="004A46CD" w:rsidP="005D40F6">
            <w:pPr>
              <w:pStyle w:val="Odstavekseznama"/>
              <w:numPr>
                <w:ilvl w:val="0"/>
                <w:numId w:val="8"/>
              </w:numPr>
              <w:rPr>
                <w:lang w:eastAsia="en-US"/>
              </w:rPr>
            </w:pPr>
            <w:r w:rsidRPr="005D40F6">
              <w:rPr>
                <w:lang w:eastAsia="en-US"/>
              </w:rPr>
              <w:t xml:space="preserve">&gt;= 64 optično izoliranih digitalnih vhodnih kanalov. </w:t>
            </w:r>
          </w:p>
        </w:tc>
        <w:tc>
          <w:tcPr>
            <w:tcW w:w="2694" w:type="dxa"/>
            <w:tcBorders>
              <w:left w:val="single" w:sz="4" w:space="0" w:color="auto"/>
              <w:right w:val="single" w:sz="4" w:space="0" w:color="auto"/>
            </w:tcBorders>
            <w:vAlign w:val="center"/>
          </w:tcPr>
          <w:p w14:paraId="28C0AE55"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2ECCE25"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51AD1E0F" w14:textId="77777777" w:rsidR="004A46CD" w:rsidRDefault="004A46CD" w:rsidP="00EC412C">
            <w:pPr>
              <w:spacing w:before="60" w:after="60"/>
              <w:rPr>
                <w:lang w:eastAsia="en-US"/>
              </w:rPr>
            </w:pPr>
          </w:p>
        </w:tc>
      </w:tr>
      <w:tr w:rsidR="004A46CD" w14:paraId="28254F13" w14:textId="77777777" w:rsidTr="004A46CD">
        <w:trPr>
          <w:gridAfter w:val="1"/>
          <w:wAfter w:w="6" w:type="dxa"/>
          <w:trHeight w:val="150"/>
        </w:trPr>
        <w:tc>
          <w:tcPr>
            <w:tcW w:w="7371" w:type="dxa"/>
            <w:vMerge/>
            <w:tcBorders>
              <w:left w:val="single" w:sz="4" w:space="0" w:color="auto"/>
              <w:right w:val="single" w:sz="4" w:space="0" w:color="auto"/>
            </w:tcBorders>
            <w:vAlign w:val="center"/>
          </w:tcPr>
          <w:p w14:paraId="4C352D95" w14:textId="77777777" w:rsidR="004A46CD" w:rsidRPr="005D40F6" w:rsidRDefault="004A46CD" w:rsidP="00DB4975">
            <w:pPr>
              <w:rPr>
                <w:lang w:eastAsia="en-US"/>
              </w:rPr>
            </w:pPr>
          </w:p>
        </w:tc>
        <w:tc>
          <w:tcPr>
            <w:tcW w:w="4890" w:type="dxa"/>
            <w:gridSpan w:val="2"/>
            <w:tcBorders>
              <w:left w:val="single" w:sz="4" w:space="0" w:color="auto"/>
              <w:right w:val="single" w:sz="4" w:space="0" w:color="auto"/>
            </w:tcBorders>
            <w:vAlign w:val="center"/>
          </w:tcPr>
          <w:p w14:paraId="5B8C5F29" w14:textId="6A6389BF" w:rsidR="004A46CD" w:rsidRPr="00DB4975" w:rsidRDefault="004A46CD" w:rsidP="00DB4975">
            <w:pPr>
              <w:pStyle w:val="Odstavekseznama"/>
              <w:spacing w:before="60" w:after="60"/>
              <w:jc w:val="center"/>
              <w:rPr>
                <w:i/>
                <w:lang w:eastAsia="en-US"/>
              </w:rPr>
            </w:pPr>
            <w:r>
              <w:rPr>
                <w:i/>
                <w:iCs/>
                <w:lang w:eastAsia="en-US"/>
              </w:rPr>
              <w:t>Število kanalov =_______</w:t>
            </w:r>
          </w:p>
        </w:tc>
        <w:tc>
          <w:tcPr>
            <w:tcW w:w="1341" w:type="dxa"/>
            <w:vMerge/>
            <w:tcBorders>
              <w:left w:val="single" w:sz="4" w:space="0" w:color="auto"/>
              <w:right w:val="single" w:sz="4" w:space="0" w:color="auto"/>
            </w:tcBorders>
          </w:tcPr>
          <w:p w14:paraId="332B88A1" w14:textId="77777777" w:rsidR="004A46CD" w:rsidRDefault="004A46CD" w:rsidP="00EC412C">
            <w:pPr>
              <w:spacing w:before="60" w:after="60"/>
              <w:rPr>
                <w:lang w:eastAsia="en-US"/>
              </w:rPr>
            </w:pPr>
          </w:p>
        </w:tc>
      </w:tr>
      <w:tr w:rsidR="004A46CD" w14:paraId="287F9AEE" w14:textId="77777777" w:rsidTr="004A46CD">
        <w:trPr>
          <w:gridAfter w:val="1"/>
          <w:wAfter w:w="6" w:type="dxa"/>
          <w:trHeight w:val="165"/>
        </w:trPr>
        <w:tc>
          <w:tcPr>
            <w:tcW w:w="7371" w:type="dxa"/>
            <w:tcBorders>
              <w:top w:val="single" w:sz="4" w:space="0" w:color="auto"/>
              <w:left w:val="single" w:sz="4" w:space="0" w:color="auto"/>
              <w:right w:val="single" w:sz="4" w:space="0" w:color="auto"/>
            </w:tcBorders>
            <w:vAlign w:val="center"/>
          </w:tcPr>
          <w:p w14:paraId="4F663E65" w14:textId="382C96F5" w:rsidR="004A46CD" w:rsidRDefault="004A46CD" w:rsidP="00EC412C">
            <w:pPr>
              <w:widowControl w:val="0"/>
              <w:numPr>
                <w:ilvl w:val="0"/>
                <w:numId w:val="8"/>
              </w:numPr>
              <w:autoSpaceDN w:val="0"/>
              <w:spacing w:line="256" w:lineRule="auto"/>
              <w:jc w:val="left"/>
            </w:pPr>
            <w:r w:rsidRPr="007101BC">
              <w:t xml:space="preserve"> </w:t>
            </w:r>
            <w:r w:rsidRPr="005D40F6">
              <w:t>Vsaj 60 od 64 digitalnih vhodov</w:t>
            </w:r>
            <w:r>
              <w:t xml:space="preserve"> </w:t>
            </w:r>
            <w:r w:rsidRPr="005D40F6">
              <w:t>im</w:t>
            </w:r>
            <w:r>
              <w:t xml:space="preserve">a </w:t>
            </w:r>
            <w:r w:rsidRPr="005D40F6">
              <w:t>možnost zagotavljanja časovnega žiga z natančnostjo &lt;= 3 mikrosekunde.</w:t>
            </w:r>
          </w:p>
        </w:tc>
        <w:tc>
          <w:tcPr>
            <w:tcW w:w="2694" w:type="dxa"/>
            <w:tcBorders>
              <w:left w:val="single" w:sz="4" w:space="0" w:color="auto"/>
              <w:right w:val="single" w:sz="4" w:space="0" w:color="auto"/>
            </w:tcBorders>
            <w:vAlign w:val="center"/>
          </w:tcPr>
          <w:p w14:paraId="20748F58"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2ABF6F7"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A2E2CF6" w14:textId="77777777" w:rsidR="004A46CD" w:rsidRDefault="004A46CD" w:rsidP="00EC412C">
            <w:pPr>
              <w:spacing w:before="60" w:after="60"/>
              <w:rPr>
                <w:lang w:eastAsia="en-US"/>
              </w:rPr>
            </w:pPr>
          </w:p>
        </w:tc>
      </w:tr>
      <w:tr w:rsidR="004A46CD" w14:paraId="68EC7DE1"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2E150FC" w14:textId="5D52D886" w:rsidR="004A46CD" w:rsidRPr="0005187C" w:rsidRDefault="007626EE" w:rsidP="00EC412C">
            <w:pPr>
              <w:spacing w:before="60" w:after="60"/>
              <w:rPr>
                <w:b/>
                <w:bCs/>
                <w:sz w:val="24"/>
                <w:szCs w:val="24"/>
                <w:lang w:eastAsia="en-US"/>
              </w:rPr>
            </w:pPr>
            <w:r>
              <w:rPr>
                <w:b/>
                <w:bCs/>
                <w:sz w:val="24"/>
                <w:szCs w:val="24"/>
                <w:lang w:eastAsia="en-US"/>
              </w:rPr>
              <w:t xml:space="preserve">4.9 </w:t>
            </w:r>
            <w:r w:rsidR="004A46CD" w:rsidRPr="0005187C">
              <w:rPr>
                <w:b/>
                <w:bCs/>
                <w:sz w:val="24"/>
                <w:szCs w:val="24"/>
                <w:lang w:eastAsia="en-US"/>
              </w:rPr>
              <w:t>Kartica z digital</w:t>
            </w:r>
            <w:r w:rsidR="004A46CD">
              <w:rPr>
                <w:b/>
                <w:bCs/>
                <w:sz w:val="24"/>
                <w:szCs w:val="24"/>
                <w:lang w:eastAsia="en-US"/>
              </w:rPr>
              <w:t>nimi izhodi (optično izolirani</w:t>
            </w:r>
            <w:r w:rsidR="004A46CD" w:rsidRPr="0005187C">
              <w:rPr>
                <w:b/>
                <w:bCs/>
                <w:sz w:val="24"/>
                <w:szCs w:val="24"/>
                <w:lang w:eastAsia="en-US"/>
              </w:rPr>
              <w:t>)</w:t>
            </w:r>
            <w:r w:rsidR="00853C8E">
              <w:rPr>
                <w:b/>
                <w:bCs/>
                <w:sz w:val="24"/>
                <w:szCs w:val="24"/>
                <w:lang w:eastAsia="en-US"/>
              </w:rPr>
              <w:t xml:space="preserve"> (1 KOS): </w:t>
            </w:r>
          </w:p>
        </w:tc>
      </w:tr>
      <w:tr w:rsidR="004A46CD" w14:paraId="5EDB84FC" w14:textId="77777777" w:rsidTr="004A46CD">
        <w:trPr>
          <w:gridAfter w:val="1"/>
          <w:wAfter w:w="6" w:type="dxa"/>
        </w:trPr>
        <w:tc>
          <w:tcPr>
            <w:tcW w:w="7371" w:type="dxa"/>
            <w:vMerge w:val="restart"/>
            <w:tcBorders>
              <w:top w:val="single" w:sz="4" w:space="0" w:color="auto"/>
              <w:left w:val="single" w:sz="4" w:space="0" w:color="auto"/>
              <w:right w:val="single" w:sz="4" w:space="0" w:color="auto"/>
            </w:tcBorders>
            <w:vAlign w:val="center"/>
          </w:tcPr>
          <w:p w14:paraId="252587ED" w14:textId="42DDE15D" w:rsidR="004A46CD" w:rsidRDefault="004A46CD" w:rsidP="0096366E">
            <w:pPr>
              <w:pStyle w:val="Odstavekseznama"/>
              <w:numPr>
                <w:ilvl w:val="0"/>
                <w:numId w:val="17"/>
              </w:numPr>
              <w:autoSpaceDN w:val="0"/>
              <w:spacing w:line="256" w:lineRule="auto"/>
              <w:jc w:val="left"/>
              <w:rPr>
                <w:lang w:eastAsia="en-US"/>
              </w:rPr>
            </w:pPr>
            <w:r w:rsidRPr="0005187C">
              <w:t>&gt;= 64 optično izoliranih digitalnih izhodnih kanalov.</w:t>
            </w:r>
          </w:p>
        </w:tc>
        <w:tc>
          <w:tcPr>
            <w:tcW w:w="2694" w:type="dxa"/>
            <w:tcBorders>
              <w:left w:val="single" w:sz="4" w:space="0" w:color="auto"/>
              <w:right w:val="single" w:sz="4" w:space="0" w:color="auto"/>
            </w:tcBorders>
            <w:vAlign w:val="center"/>
          </w:tcPr>
          <w:p w14:paraId="2BDC55FB"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EDB5194"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7ED57AF8" w14:textId="77777777" w:rsidR="004A46CD" w:rsidRDefault="004A46CD" w:rsidP="00EC412C">
            <w:pPr>
              <w:spacing w:before="60" w:after="60"/>
              <w:rPr>
                <w:lang w:eastAsia="en-US"/>
              </w:rPr>
            </w:pPr>
          </w:p>
        </w:tc>
      </w:tr>
      <w:tr w:rsidR="004A46CD" w14:paraId="72E8C517" w14:textId="77777777" w:rsidTr="004A46CD">
        <w:trPr>
          <w:gridAfter w:val="1"/>
          <w:wAfter w:w="6" w:type="dxa"/>
        </w:trPr>
        <w:tc>
          <w:tcPr>
            <w:tcW w:w="7371" w:type="dxa"/>
            <w:vMerge/>
            <w:tcBorders>
              <w:left w:val="single" w:sz="4" w:space="0" w:color="auto"/>
              <w:bottom w:val="single" w:sz="4" w:space="0" w:color="auto"/>
              <w:right w:val="single" w:sz="4" w:space="0" w:color="auto"/>
            </w:tcBorders>
            <w:vAlign w:val="center"/>
          </w:tcPr>
          <w:p w14:paraId="66E88257" w14:textId="77777777" w:rsidR="004A46CD" w:rsidRPr="0005187C" w:rsidRDefault="004A46CD" w:rsidP="00DB4975">
            <w:pPr>
              <w:autoSpaceDN w:val="0"/>
              <w:spacing w:line="256" w:lineRule="auto"/>
              <w:jc w:val="left"/>
            </w:pPr>
          </w:p>
        </w:tc>
        <w:tc>
          <w:tcPr>
            <w:tcW w:w="4890" w:type="dxa"/>
            <w:gridSpan w:val="2"/>
            <w:tcBorders>
              <w:left w:val="single" w:sz="4" w:space="0" w:color="auto"/>
              <w:right w:val="single" w:sz="4" w:space="0" w:color="auto"/>
            </w:tcBorders>
            <w:vAlign w:val="center"/>
          </w:tcPr>
          <w:p w14:paraId="41010A95" w14:textId="4851FC8F" w:rsidR="004A46CD" w:rsidRDefault="004A46CD" w:rsidP="00DB4975">
            <w:pPr>
              <w:pStyle w:val="Odstavekseznama"/>
              <w:spacing w:before="60" w:after="60"/>
              <w:jc w:val="center"/>
              <w:rPr>
                <w:lang w:eastAsia="en-US"/>
              </w:rPr>
            </w:pPr>
            <w:r>
              <w:rPr>
                <w:i/>
                <w:iCs/>
                <w:lang w:eastAsia="en-US"/>
              </w:rPr>
              <w:t>Število kanalov =_______</w:t>
            </w:r>
          </w:p>
        </w:tc>
        <w:tc>
          <w:tcPr>
            <w:tcW w:w="1341" w:type="dxa"/>
            <w:vMerge/>
            <w:tcBorders>
              <w:left w:val="single" w:sz="4" w:space="0" w:color="auto"/>
              <w:right w:val="single" w:sz="4" w:space="0" w:color="auto"/>
            </w:tcBorders>
          </w:tcPr>
          <w:p w14:paraId="5FFFC9AC" w14:textId="77777777" w:rsidR="004A46CD" w:rsidRDefault="004A46CD" w:rsidP="00EC412C">
            <w:pPr>
              <w:spacing w:before="60" w:after="60"/>
              <w:rPr>
                <w:lang w:eastAsia="en-US"/>
              </w:rPr>
            </w:pPr>
          </w:p>
        </w:tc>
      </w:tr>
      <w:tr w:rsidR="004A46CD" w14:paraId="7589407D"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74FFE0" w14:textId="14678704" w:rsidR="004A46CD" w:rsidRPr="0005187C" w:rsidRDefault="007626EE" w:rsidP="00EC412C">
            <w:pPr>
              <w:spacing w:before="60" w:after="60"/>
              <w:rPr>
                <w:b/>
                <w:bCs/>
                <w:sz w:val="24"/>
                <w:szCs w:val="24"/>
                <w:lang w:eastAsia="en-US"/>
              </w:rPr>
            </w:pPr>
            <w:r>
              <w:rPr>
                <w:b/>
                <w:bCs/>
                <w:sz w:val="24"/>
                <w:szCs w:val="24"/>
                <w:lang w:eastAsia="en-US"/>
              </w:rPr>
              <w:t xml:space="preserve">4.10 </w:t>
            </w:r>
            <w:r w:rsidR="004A46CD" w:rsidRPr="0005187C">
              <w:rPr>
                <w:b/>
                <w:bCs/>
                <w:sz w:val="24"/>
                <w:szCs w:val="24"/>
                <w:lang w:eastAsia="en-US"/>
              </w:rPr>
              <w:t>Kartica za prenos komunikacijskih protokolov</w:t>
            </w:r>
            <w:r w:rsidR="00853C8E">
              <w:rPr>
                <w:b/>
                <w:bCs/>
                <w:sz w:val="24"/>
                <w:szCs w:val="24"/>
                <w:lang w:eastAsia="en-US"/>
              </w:rPr>
              <w:t xml:space="preserve"> (1 KOS): </w:t>
            </w:r>
          </w:p>
        </w:tc>
      </w:tr>
      <w:tr w:rsidR="004A46CD" w14:paraId="6B263771"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68D9D83" w14:textId="5A596142" w:rsidR="004A46CD" w:rsidRPr="00AA5C6A" w:rsidRDefault="004A46CD" w:rsidP="00AA5C6A">
            <w:pPr>
              <w:pStyle w:val="Odstavekseznama"/>
              <w:numPr>
                <w:ilvl w:val="0"/>
                <w:numId w:val="33"/>
              </w:numPr>
              <w:jc w:val="left"/>
              <w:rPr>
                <w:rFonts w:cs="Calibri"/>
                <w:lang w:eastAsia="en-US"/>
              </w:rPr>
            </w:pPr>
            <w:r w:rsidRPr="0005187C">
              <w:t>Kartica</w:t>
            </w:r>
            <w:r>
              <w:t xml:space="preserve"> </w:t>
            </w:r>
            <w:r w:rsidRPr="0005187C">
              <w:t>im</w:t>
            </w:r>
            <w:r>
              <w:t>a</w:t>
            </w:r>
            <w:r w:rsidRPr="0005187C">
              <w:t xml:space="preserve"> dva (2) modula, ki omogočata sočasno </w:t>
            </w:r>
            <w:proofErr w:type="spellStart"/>
            <w:r w:rsidRPr="0005187C">
              <w:t>Ethernet</w:t>
            </w:r>
            <w:proofErr w:type="spellEnd"/>
            <w:r w:rsidRPr="0005187C">
              <w:t xml:space="preserve"> optično povezavo simulatorja z zunanjo strojno in programsko opremo po različnih standardnih protokolih, </w:t>
            </w:r>
            <w:r w:rsidR="00AA5C6A" w:rsidRPr="00E74CD9">
              <w:rPr>
                <w:lang w:eastAsia="en-US"/>
              </w:rPr>
              <w:t>ki so specificirani med programsko opremo (postavka 4.14)</w:t>
            </w:r>
            <w:r w:rsidR="00AA5C6A" w:rsidRPr="00E74CD9">
              <w:rPr>
                <w:rFonts w:cs="Calibri"/>
                <w:lang w:eastAsia="en-US"/>
              </w:rPr>
              <w:t xml:space="preserve">. </w:t>
            </w:r>
          </w:p>
        </w:tc>
        <w:tc>
          <w:tcPr>
            <w:tcW w:w="2694" w:type="dxa"/>
            <w:tcBorders>
              <w:left w:val="single" w:sz="4" w:space="0" w:color="auto"/>
              <w:right w:val="single" w:sz="4" w:space="0" w:color="auto"/>
            </w:tcBorders>
            <w:vAlign w:val="center"/>
          </w:tcPr>
          <w:p w14:paraId="01E06663"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18C4957F"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48A7DF16" w14:textId="77777777" w:rsidR="004A46CD" w:rsidRDefault="004A46CD" w:rsidP="00EC412C">
            <w:pPr>
              <w:spacing w:before="60" w:after="60"/>
              <w:rPr>
                <w:lang w:eastAsia="en-US"/>
              </w:rPr>
            </w:pPr>
          </w:p>
        </w:tc>
      </w:tr>
      <w:tr w:rsidR="004A46CD" w14:paraId="66EFC8E4"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CD3CE6F" w14:textId="33BC7387" w:rsidR="004A46CD" w:rsidRDefault="004A46CD" w:rsidP="0096366E">
            <w:pPr>
              <w:widowControl w:val="0"/>
              <w:numPr>
                <w:ilvl w:val="0"/>
                <w:numId w:val="18"/>
              </w:numPr>
              <w:autoSpaceDN w:val="0"/>
              <w:spacing w:line="256" w:lineRule="auto"/>
            </w:pPr>
            <w:r>
              <w:t xml:space="preserve">Kartica je nameščena v posebni kaseti (za namen uporabe </w:t>
            </w:r>
            <w:r w:rsidRPr="0005187C">
              <w:t>na večjih razdaljah</w:t>
            </w:r>
            <w:r>
              <w:t>).</w:t>
            </w:r>
          </w:p>
        </w:tc>
        <w:tc>
          <w:tcPr>
            <w:tcW w:w="2694" w:type="dxa"/>
            <w:tcBorders>
              <w:left w:val="single" w:sz="4" w:space="0" w:color="auto"/>
              <w:bottom w:val="single" w:sz="4" w:space="0" w:color="auto"/>
              <w:right w:val="single" w:sz="4" w:space="0" w:color="auto"/>
            </w:tcBorders>
            <w:vAlign w:val="center"/>
          </w:tcPr>
          <w:p w14:paraId="14A37528" w14:textId="77777777"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5DD24AAF" w14:textId="77777777"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787FC88" w14:textId="77777777" w:rsidR="004A46CD" w:rsidRDefault="004A46CD" w:rsidP="00EC412C">
            <w:pPr>
              <w:spacing w:before="60" w:after="60"/>
              <w:rPr>
                <w:lang w:eastAsia="en-US"/>
              </w:rPr>
            </w:pPr>
          </w:p>
        </w:tc>
      </w:tr>
      <w:tr w:rsidR="004A46CD" w14:paraId="065D050E"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0B2CC86" w14:textId="3D6CCF01" w:rsidR="004A46CD" w:rsidRPr="008B5773" w:rsidRDefault="007626EE" w:rsidP="00EC412C">
            <w:pPr>
              <w:spacing w:before="60" w:after="60"/>
              <w:rPr>
                <w:b/>
                <w:bCs/>
                <w:sz w:val="24"/>
                <w:szCs w:val="24"/>
                <w:lang w:eastAsia="en-US"/>
              </w:rPr>
            </w:pPr>
            <w:r>
              <w:rPr>
                <w:b/>
                <w:bCs/>
                <w:sz w:val="24"/>
                <w:szCs w:val="24"/>
                <w:lang w:eastAsia="en-US"/>
              </w:rPr>
              <w:t xml:space="preserve">4.11 </w:t>
            </w:r>
            <w:r w:rsidR="004A46CD" w:rsidRPr="008B5773">
              <w:rPr>
                <w:b/>
                <w:bCs/>
                <w:sz w:val="24"/>
                <w:szCs w:val="24"/>
                <w:lang w:eastAsia="en-US"/>
              </w:rPr>
              <w:t>Modul za pošiljanje vzorčenih vrednosti</w:t>
            </w:r>
            <w:r w:rsidR="00853C8E">
              <w:rPr>
                <w:b/>
                <w:bCs/>
                <w:sz w:val="24"/>
                <w:szCs w:val="24"/>
                <w:lang w:eastAsia="en-US"/>
              </w:rPr>
              <w:t xml:space="preserve"> (1 KOS): </w:t>
            </w:r>
          </w:p>
        </w:tc>
      </w:tr>
      <w:tr w:rsidR="004A46CD" w14:paraId="55587769"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3DD8C5EE" w14:textId="690C6DEE" w:rsidR="004A46CD" w:rsidRPr="00FB0889" w:rsidRDefault="004A46CD" w:rsidP="0096366E">
            <w:pPr>
              <w:pStyle w:val="Odstavekseznama"/>
              <w:widowControl w:val="0"/>
              <w:numPr>
                <w:ilvl w:val="0"/>
                <w:numId w:val="19"/>
              </w:numPr>
              <w:autoSpaceDN w:val="0"/>
              <w:spacing w:before="60" w:after="60" w:line="256" w:lineRule="auto"/>
            </w:pPr>
            <w:r>
              <w:t>Omogoča s</w:t>
            </w:r>
            <w:r w:rsidRPr="008B5773">
              <w:t xml:space="preserve">očasno pošiljanje 16 kanalov vzorčenih vrednosti (SV - </w:t>
            </w:r>
            <w:proofErr w:type="spellStart"/>
            <w:r w:rsidRPr="008B5773">
              <w:t>Sampled</w:t>
            </w:r>
            <w:proofErr w:type="spellEnd"/>
            <w:r w:rsidRPr="008B5773">
              <w:t xml:space="preserve"> </w:t>
            </w:r>
            <w:proofErr w:type="spellStart"/>
            <w:r w:rsidRPr="008B5773">
              <w:t>Values</w:t>
            </w:r>
            <w:proofErr w:type="spellEnd"/>
            <w:r w:rsidRPr="008B5773">
              <w:t>) skladno s standardoma IEC 61850-9-2 oz. IEC 61869-9.</w:t>
            </w:r>
          </w:p>
        </w:tc>
        <w:tc>
          <w:tcPr>
            <w:tcW w:w="2694" w:type="dxa"/>
            <w:tcBorders>
              <w:left w:val="single" w:sz="4" w:space="0" w:color="auto"/>
              <w:bottom w:val="single" w:sz="4" w:space="0" w:color="auto"/>
              <w:right w:val="single" w:sz="4" w:space="0" w:color="auto"/>
            </w:tcBorders>
            <w:vAlign w:val="center"/>
          </w:tcPr>
          <w:p w14:paraId="402E12D4" w14:textId="512CF09C"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429520EA" w14:textId="4417839D"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6E1C78F0" w14:textId="77777777" w:rsidR="004A46CD" w:rsidRDefault="004A46CD" w:rsidP="00EC412C">
            <w:pPr>
              <w:spacing w:before="60" w:after="60"/>
              <w:rPr>
                <w:lang w:eastAsia="en-US"/>
              </w:rPr>
            </w:pPr>
          </w:p>
        </w:tc>
      </w:tr>
      <w:tr w:rsidR="004A46CD" w14:paraId="7CBB6C48"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11E915D" w14:textId="468D282C" w:rsidR="004A46CD" w:rsidRPr="008B5773" w:rsidRDefault="007626EE" w:rsidP="00EC412C">
            <w:pPr>
              <w:spacing w:before="60" w:after="60"/>
              <w:rPr>
                <w:b/>
                <w:bCs/>
                <w:sz w:val="24"/>
                <w:szCs w:val="24"/>
                <w:lang w:eastAsia="en-US"/>
              </w:rPr>
            </w:pPr>
            <w:r>
              <w:rPr>
                <w:b/>
                <w:bCs/>
                <w:sz w:val="24"/>
                <w:szCs w:val="24"/>
                <w:lang w:eastAsia="en-US"/>
              </w:rPr>
              <w:t xml:space="preserve">4.12 </w:t>
            </w:r>
            <w:r w:rsidR="004A46CD" w:rsidRPr="008B5773">
              <w:rPr>
                <w:b/>
                <w:bCs/>
                <w:sz w:val="24"/>
                <w:szCs w:val="24"/>
                <w:lang w:eastAsia="en-US"/>
              </w:rPr>
              <w:t>Kartica za sinhronizacijo časovnega koraka</w:t>
            </w:r>
            <w:r w:rsidR="00853C8E">
              <w:rPr>
                <w:b/>
                <w:bCs/>
                <w:sz w:val="24"/>
                <w:szCs w:val="24"/>
                <w:lang w:eastAsia="en-US"/>
              </w:rPr>
              <w:t xml:space="preserve"> (1 KOS): </w:t>
            </w:r>
          </w:p>
        </w:tc>
      </w:tr>
      <w:tr w:rsidR="004A46CD" w14:paraId="1895D7D7"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7F3DEB9B" w14:textId="4C4A8AA4" w:rsidR="004A46CD" w:rsidRPr="00FB0889" w:rsidRDefault="004A46CD" w:rsidP="0096366E">
            <w:pPr>
              <w:pStyle w:val="Odstavekseznama"/>
              <w:numPr>
                <w:ilvl w:val="0"/>
                <w:numId w:val="20"/>
              </w:numPr>
            </w:pPr>
            <w:r w:rsidRPr="008B5773">
              <w:t xml:space="preserve">Sinhronizacija časovnega koraka simulacije na časovni referenčni signal 1 impulz na sekundo (1PPS), IEEE 1588 ali IRIG-B, ki ga oddaja zunanja naprava (npr. GPS ura). </w:t>
            </w:r>
          </w:p>
        </w:tc>
        <w:tc>
          <w:tcPr>
            <w:tcW w:w="2694" w:type="dxa"/>
            <w:tcBorders>
              <w:left w:val="single" w:sz="4" w:space="0" w:color="auto"/>
              <w:bottom w:val="single" w:sz="4" w:space="0" w:color="auto"/>
              <w:right w:val="single" w:sz="4" w:space="0" w:color="auto"/>
            </w:tcBorders>
            <w:vAlign w:val="center"/>
          </w:tcPr>
          <w:p w14:paraId="058484B9" w14:textId="20237ED2"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47E45C30" w14:textId="49B49CFB" w:rsidR="004A46CD" w:rsidRDefault="004A46CD" w:rsidP="00EC412C">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182A09C5" w14:textId="77777777" w:rsidR="004A46CD" w:rsidRDefault="004A46CD" w:rsidP="00EC412C">
            <w:pPr>
              <w:spacing w:before="60" w:after="60"/>
              <w:rPr>
                <w:lang w:eastAsia="en-US"/>
              </w:rPr>
            </w:pPr>
          </w:p>
          <w:p w14:paraId="76420083" w14:textId="77777777" w:rsidR="005B406A" w:rsidRDefault="005B406A" w:rsidP="00EC412C">
            <w:pPr>
              <w:spacing w:before="60" w:after="60"/>
              <w:rPr>
                <w:lang w:eastAsia="en-US"/>
              </w:rPr>
            </w:pPr>
          </w:p>
          <w:p w14:paraId="5E03656D" w14:textId="77777777" w:rsidR="005B406A" w:rsidRDefault="005B406A" w:rsidP="00EC412C">
            <w:pPr>
              <w:spacing w:before="60" w:after="60"/>
              <w:rPr>
                <w:lang w:eastAsia="en-US"/>
              </w:rPr>
            </w:pPr>
          </w:p>
          <w:p w14:paraId="1EB17302" w14:textId="5D1A88EA" w:rsidR="005B406A" w:rsidRDefault="005B406A" w:rsidP="00EC412C">
            <w:pPr>
              <w:spacing w:before="60" w:after="60"/>
              <w:rPr>
                <w:lang w:eastAsia="en-US"/>
              </w:rPr>
            </w:pPr>
          </w:p>
        </w:tc>
      </w:tr>
      <w:tr w:rsidR="004A46CD" w14:paraId="0DDE0289"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2664685" w14:textId="5F096EDA" w:rsidR="004A46CD" w:rsidRPr="008B5773" w:rsidRDefault="004A46CD" w:rsidP="0096366E">
            <w:pPr>
              <w:pStyle w:val="Odstavekseznama"/>
              <w:numPr>
                <w:ilvl w:val="0"/>
                <w:numId w:val="20"/>
              </w:numPr>
            </w:pPr>
            <w:r w:rsidRPr="008B5773">
              <w:t>Sinhronizacija z uporabo lastne (interne) ure.</w:t>
            </w:r>
          </w:p>
        </w:tc>
        <w:tc>
          <w:tcPr>
            <w:tcW w:w="2694" w:type="dxa"/>
            <w:tcBorders>
              <w:left w:val="single" w:sz="4" w:space="0" w:color="auto"/>
              <w:bottom w:val="single" w:sz="4" w:space="0" w:color="auto"/>
              <w:right w:val="single" w:sz="4" w:space="0" w:color="auto"/>
            </w:tcBorders>
            <w:vAlign w:val="center"/>
          </w:tcPr>
          <w:p w14:paraId="28AC06CD" w14:textId="63C0C401" w:rsidR="004A46CD" w:rsidRDefault="004A46CD" w:rsidP="00EC412C">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6A8DBFF0" w14:textId="509919B7" w:rsidR="00C363A0" w:rsidRDefault="004A46CD" w:rsidP="00C363A0">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5B094662" w14:textId="77777777" w:rsidR="004A46CD" w:rsidRDefault="004A46CD" w:rsidP="00EC412C">
            <w:pPr>
              <w:spacing w:before="60" w:after="60"/>
              <w:rPr>
                <w:lang w:eastAsia="en-US"/>
              </w:rPr>
            </w:pPr>
          </w:p>
        </w:tc>
      </w:tr>
      <w:tr w:rsidR="004A46CD" w14:paraId="73629EB6"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114508A" w14:textId="7FCECB27" w:rsidR="004A46CD" w:rsidRPr="00D01294" w:rsidRDefault="007626EE" w:rsidP="00EC412C">
            <w:pPr>
              <w:spacing w:before="60" w:after="60"/>
              <w:rPr>
                <w:b/>
                <w:bCs/>
                <w:sz w:val="24"/>
                <w:szCs w:val="24"/>
                <w:lang w:eastAsia="en-US"/>
              </w:rPr>
            </w:pPr>
            <w:r>
              <w:rPr>
                <w:rFonts w:cs="Calibri"/>
                <w:b/>
                <w:bCs/>
                <w:color w:val="000000" w:themeColor="text1"/>
                <w:sz w:val="24"/>
                <w:szCs w:val="24"/>
              </w:rPr>
              <w:lastRenderedPageBreak/>
              <w:t xml:space="preserve">4.13 </w:t>
            </w:r>
            <w:r w:rsidR="004A46CD" w:rsidRPr="00D01294">
              <w:rPr>
                <w:rFonts w:cs="Calibri"/>
                <w:b/>
                <w:bCs/>
                <w:color w:val="000000" w:themeColor="text1"/>
                <w:sz w:val="24"/>
                <w:szCs w:val="24"/>
              </w:rPr>
              <w:t>Programska oprema z možnostjo nadgradnje</w:t>
            </w:r>
            <w:r w:rsidR="0037435C">
              <w:rPr>
                <w:rFonts w:cs="Calibri"/>
                <w:b/>
                <w:bCs/>
                <w:color w:val="000000" w:themeColor="text1"/>
                <w:sz w:val="24"/>
                <w:szCs w:val="24"/>
              </w:rPr>
              <w:t xml:space="preserve"> (1 KOS): </w:t>
            </w:r>
          </w:p>
        </w:tc>
      </w:tr>
      <w:tr w:rsidR="004A46CD" w14:paraId="6A5898F8" w14:textId="77777777" w:rsidTr="004A46CD">
        <w:trPr>
          <w:gridAfter w:val="1"/>
          <w:wAfter w:w="6" w:type="dxa"/>
          <w:trHeight w:val="158"/>
        </w:trPr>
        <w:tc>
          <w:tcPr>
            <w:tcW w:w="7371" w:type="dxa"/>
            <w:tcBorders>
              <w:top w:val="single" w:sz="4" w:space="0" w:color="auto"/>
              <w:left w:val="single" w:sz="4" w:space="0" w:color="auto"/>
              <w:right w:val="single" w:sz="4" w:space="0" w:color="auto"/>
            </w:tcBorders>
          </w:tcPr>
          <w:p w14:paraId="64456E45" w14:textId="49378074" w:rsidR="004A46CD" w:rsidRDefault="004A46CD" w:rsidP="00D01294">
            <w:pPr>
              <w:pStyle w:val="Odstavekseznama"/>
              <w:numPr>
                <w:ilvl w:val="0"/>
                <w:numId w:val="12"/>
              </w:numPr>
            </w:pPr>
            <w:r w:rsidRPr="00D01294">
              <w:t>Časovni korak izračuna &lt;= 30 mikrosekund.</w:t>
            </w:r>
          </w:p>
        </w:tc>
        <w:tc>
          <w:tcPr>
            <w:tcW w:w="2694" w:type="dxa"/>
            <w:tcBorders>
              <w:top w:val="single" w:sz="4" w:space="0" w:color="auto"/>
              <w:left w:val="single" w:sz="4" w:space="0" w:color="auto"/>
              <w:right w:val="single" w:sz="4" w:space="0" w:color="auto"/>
            </w:tcBorders>
            <w:vAlign w:val="center"/>
          </w:tcPr>
          <w:p w14:paraId="56A430CB" w14:textId="77777777" w:rsidR="004A46CD" w:rsidRDefault="004A46CD" w:rsidP="00EC412C">
            <w:pPr>
              <w:pStyle w:val="Odstavekseznama"/>
              <w:numPr>
                <w:ilvl w:val="0"/>
                <w:numId w:val="4"/>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73F0D2E1" w14:textId="77777777" w:rsidR="004A46CD" w:rsidRDefault="004A46CD" w:rsidP="00EC412C">
            <w:pPr>
              <w:pStyle w:val="Odstavekseznama"/>
              <w:numPr>
                <w:ilvl w:val="0"/>
                <w:numId w:val="4"/>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78D6FA98" w14:textId="77777777" w:rsidR="004A46CD" w:rsidRDefault="004A46CD" w:rsidP="00EC412C">
            <w:pPr>
              <w:spacing w:before="60" w:after="60"/>
              <w:ind w:right="-526"/>
              <w:rPr>
                <w:lang w:eastAsia="en-US"/>
              </w:rPr>
            </w:pPr>
          </w:p>
        </w:tc>
      </w:tr>
      <w:tr w:rsidR="004A46CD" w14:paraId="2C47A60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76E90EC" w14:textId="7AA18509" w:rsidR="004A46CD" w:rsidRDefault="004A46CD" w:rsidP="00D01294">
            <w:pPr>
              <w:pStyle w:val="Odstavekseznama"/>
              <w:numPr>
                <w:ilvl w:val="0"/>
                <w:numId w:val="12"/>
              </w:numPr>
            </w:pPr>
            <w:r w:rsidRPr="00D01294">
              <w:t xml:space="preserve">Dimenzija </w:t>
            </w:r>
            <w:proofErr w:type="spellStart"/>
            <w:r w:rsidRPr="00D01294">
              <w:t>admitančne</w:t>
            </w:r>
            <w:proofErr w:type="spellEnd"/>
            <w:r w:rsidRPr="00D01294">
              <w:t xml:space="preserve"> matrike tesno povezanega sistema &gt;= 600x600.</w:t>
            </w:r>
          </w:p>
        </w:tc>
        <w:tc>
          <w:tcPr>
            <w:tcW w:w="2694" w:type="dxa"/>
            <w:tcBorders>
              <w:top w:val="single" w:sz="4" w:space="0" w:color="auto"/>
              <w:left w:val="single" w:sz="4" w:space="0" w:color="auto"/>
              <w:bottom w:val="single" w:sz="4" w:space="0" w:color="auto"/>
              <w:right w:val="single" w:sz="4" w:space="0" w:color="auto"/>
            </w:tcBorders>
            <w:vAlign w:val="center"/>
          </w:tcPr>
          <w:p w14:paraId="57BA8061"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DBF07E"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8A5D0CA" w14:textId="77777777" w:rsidR="004A46CD" w:rsidRDefault="004A46CD" w:rsidP="00EC412C">
            <w:pPr>
              <w:spacing w:before="60" w:after="60"/>
              <w:rPr>
                <w:lang w:eastAsia="en-US"/>
              </w:rPr>
            </w:pPr>
          </w:p>
        </w:tc>
      </w:tr>
      <w:tr w:rsidR="004A46CD" w14:paraId="0ED621D1"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32C5513" w14:textId="24A0ACED" w:rsidR="004A46CD" w:rsidRDefault="004A46CD" w:rsidP="00D01294">
            <w:pPr>
              <w:pStyle w:val="Odstavekseznama"/>
              <w:numPr>
                <w:ilvl w:val="0"/>
                <w:numId w:val="12"/>
              </w:numPr>
            </w:pPr>
            <w:r w:rsidRPr="00D01294">
              <w:t>Neprekinjeno izvajanje simulacije &gt;= 12 ur.</w:t>
            </w:r>
          </w:p>
        </w:tc>
        <w:tc>
          <w:tcPr>
            <w:tcW w:w="2694" w:type="dxa"/>
            <w:tcBorders>
              <w:top w:val="single" w:sz="4" w:space="0" w:color="auto"/>
              <w:left w:val="single" w:sz="4" w:space="0" w:color="auto"/>
              <w:bottom w:val="single" w:sz="4" w:space="0" w:color="auto"/>
              <w:right w:val="single" w:sz="4" w:space="0" w:color="auto"/>
            </w:tcBorders>
            <w:vAlign w:val="center"/>
          </w:tcPr>
          <w:p w14:paraId="36C8A6C6" w14:textId="7777777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AB2D0D9" w14:textId="7777777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02E348" w14:textId="77777777" w:rsidR="004A46CD" w:rsidRDefault="004A46CD" w:rsidP="00EC412C">
            <w:pPr>
              <w:spacing w:before="60" w:after="60"/>
              <w:rPr>
                <w:lang w:eastAsia="en-US"/>
              </w:rPr>
            </w:pPr>
          </w:p>
        </w:tc>
      </w:tr>
      <w:tr w:rsidR="004A46CD" w14:paraId="55E3287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6551C59" w14:textId="1789E759" w:rsidR="004A46CD" w:rsidRPr="00D01294" w:rsidRDefault="004A46CD" w:rsidP="00D01294">
            <w:pPr>
              <w:pStyle w:val="Odstavekseznama"/>
              <w:numPr>
                <w:ilvl w:val="0"/>
                <w:numId w:val="12"/>
              </w:numPr>
            </w:pPr>
            <w:r w:rsidRPr="00A065D8">
              <w:t>Grafični uporabniški vmesnik</w:t>
            </w:r>
            <w:r>
              <w:t xml:space="preserve"> </w:t>
            </w:r>
            <w:r w:rsidRPr="00A065D8">
              <w:t>omogoča:</w:t>
            </w:r>
          </w:p>
        </w:tc>
        <w:tc>
          <w:tcPr>
            <w:tcW w:w="2694" w:type="dxa"/>
            <w:tcBorders>
              <w:top w:val="single" w:sz="4" w:space="0" w:color="auto"/>
              <w:left w:val="single" w:sz="4" w:space="0" w:color="auto"/>
              <w:bottom w:val="single" w:sz="4" w:space="0" w:color="auto"/>
              <w:right w:val="single" w:sz="4" w:space="0" w:color="auto"/>
            </w:tcBorders>
            <w:vAlign w:val="center"/>
          </w:tcPr>
          <w:p w14:paraId="1A2D6218" w14:textId="78EA4B4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A18EB70" w14:textId="5030065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90D14C9" w14:textId="77777777" w:rsidR="004A46CD" w:rsidRDefault="004A46CD" w:rsidP="00EC412C">
            <w:pPr>
              <w:spacing w:before="60" w:after="60"/>
              <w:rPr>
                <w:lang w:eastAsia="en-US"/>
              </w:rPr>
            </w:pPr>
          </w:p>
        </w:tc>
      </w:tr>
      <w:tr w:rsidR="004A46CD" w14:paraId="3EA97F54"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6F14D60" w14:textId="14BD4361" w:rsidR="004A46CD" w:rsidRPr="00E74CD9" w:rsidRDefault="004A46CD" w:rsidP="0096366E">
            <w:pPr>
              <w:pStyle w:val="Odstavekseznama"/>
              <w:numPr>
                <w:ilvl w:val="0"/>
                <w:numId w:val="21"/>
              </w:numPr>
            </w:pPr>
            <w:r w:rsidRPr="00A065D8">
              <w:t>Gradnjo simuliranega sistema z &gt;= 39 zbiralkami (standardni IEEE 39 Bus sistem).</w:t>
            </w:r>
          </w:p>
        </w:tc>
        <w:tc>
          <w:tcPr>
            <w:tcW w:w="2694" w:type="dxa"/>
            <w:tcBorders>
              <w:top w:val="single" w:sz="4" w:space="0" w:color="auto"/>
              <w:left w:val="single" w:sz="4" w:space="0" w:color="auto"/>
              <w:bottom w:val="single" w:sz="4" w:space="0" w:color="auto"/>
              <w:right w:val="single" w:sz="4" w:space="0" w:color="auto"/>
            </w:tcBorders>
            <w:vAlign w:val="center"/>
          </w:tcPr>
          <w:p w14:paraId="62322993" w14:textId="2EC34C71"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971D41B" w14:textId="73FB64B5"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EE2D245" w14:textId="77777777" w:rsidR="004A46CD" w:rsidRDefault="004A46CD" w:rsidP="00EC412C">
            <w:pPr>
              <w:spacing w:before="60" w:after="60"/>
              <w:rPr>
                <w:lang w:eastAsia="en-US"/>
              </w:rPr>
            </w:pPr>
          </w:p>
        </w:tc>
      </w:tr>
      <w:tr w:rsidR="004A46CD" w14:paraId="1B80FBD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64679A0" w14:textId="31F1E656" w:rsidR="004A46CD" w:rsidRPr="00E74CD9" w:rsidRDefault="004A46CD" w:rsidP="0096366E">
            <w:pPr>
              <w:pStyle w:val="Odstavekseznama"/>
              <w:numPr>
                <w:ilvl w:val="0"/>
                <w:numId w:val="21"/>
              </w:numPr>
            </w:pPr>
            <w:r w:rsidRPr="00A065D8">
              <w:t xml:space="preserve">Zagon in zaustavitev simulacije. </w:t>
            </w:r>
          </w:p>
        </w:tc>
        <w:tc>
          <w:tcPr>
            <w:tcW w:w="2694" w:type="dxa"/>
            <w:tcBorders>
              <w:top w:val="single" w:sz="4" w:space="0" w:color="auto"/>
              <w:left w:val="single" w:sz="4" w:space="0" w:color="auto"/>
              <w:bottom w:val="single" w:sz="4" w:space="0" w:color="auto"/>
              <w:right w:val="single" w:sz="4" w:space="0" w:color="auto"/>
            </w:tcBorders>
            <w:vAlign w:val="center"/>
          </w:tcPr>
          <w:p w14:paraId="08B4F2ED" w14:textId="79E15EF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0D8350F" w14:textId="6A5D17AC"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1783474" w14:textId="77777777" w:rsidR="004A46CD" w:rsidRDefault="004A46CD" w:rsidP="00EC412C">
            <w:pPr>
              <w:spacing w:before="60" w:after="60"/>
              <w:rPr>
                <w:lang w:eastAsia="en-US"/>
              </w:rPr>
            </w:pPr>
          </w:p>
        </w:tc>
      </w:tr>
      <w:tr w:rsidR="004A46CD" w14:paraId="2FADFBE7"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F974BA1" w14:textId="30509B94" w:rsidR="004A46CD" w:rsidRPr="00E74CD9" w:rsidRDefault="004A46CD" w:rsidP="0096366E">
            <w:pPr>
              <w:pStyle w:val="Odstavekseznama"/>
              <w:numPr>
                <w:ilvl w:val="0"/>
                <w:numId w:val="21"/>
              </w:numPr>
            </w:pPr>
            <w:r w:rsidRPr="00A065D8">
              <w:t>Spreminjanje obratovalnih stanj brez prekinitve simulacije.</w:t>
            </w:r>
          </w:p>
        </w:tc>
        <w:tc>
          <w:tcPr>
            <w:tcW w:w="2694" w:type="dxa"/>
            <w:tcBorders>
              <w:top w:val="single" w:sz="4" w:space="0" w:color="auto"/>
              <w:left w:val="single" w:sz="4" w:space="0" w:color="auto"/>
              <w:bottom w:val="single" w:sz="4" w:space="0" w:color="auto"/>
              <w:right w:val="single" w:sz="4" w:space="0" w:color="auto"/>
            </w:tcBorders>
            <w:vAlign w:val="center"/>
          </w:tcPr>
          <w:p w14:paraId="5A3D2E16" w14:textId="5605C422"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81DF095" w14:textId="658059A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FA3883B" w14:textId="77777777" w:rsidR="004A46CD" w:rsidRDefault="004A46CD" w:rsidP="00EC412C">
            <w:pPr>
              <w:spacing w:before="60" w:after="60"/>
              <w:rPr>
                <w:lang w:eastAsia="en-US"/>
              </w:rPr>
            </w:pPr>
          </w:p>
        </w:tc>
      </w:tr>
      <w:tr w:rsidR="004A46CD" w14:paraId="067E16C1"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F987C9B" w14:textId="4A8FBB00" w:rsidR="004A46CD" w:rsidRPr="00E74CD9" w:rsidRDefault="004A46CD" w:rsidP="0096366E">
            <w:pPr>
              <w:pStyle w:val="Odstavekseznama"/>
              <w:numPr>
                <w:ilvl w:val="0"/>
                <w:numId w:val="21"/>
              </w:numPr>
            </w:pPr>
            <w:r w:rsidRPr="00A065D8">
              <w:t xml:space="preserve">Proženje okvar brez prekinitve simulacije. </w:t>
            </w:r>
          </w:p>
        </w:tc>
        <w:tc>
          <w:tcPr>
            <w:tcW w:w="2694" w:type="dxa"/>
            <w:tcBorders>
              <w:top w:val="single" w:sz="4" w:space="0" w:color="auto"/>
              <w:left w:val="single" w:sz="4" w:space="0" w:color="auto"/>
              <w:bottom w:val="single" w:sz="4" w:space="0" w:color="auto"/>
              <w:right w:val="single" w:sz="4" w:space="0" w:color="auto"/>
            </w:tcBorders>
            <w:vAlign w:val="center"/>
          </w:tcPr>
          <w:p w14:paraId="17F143D1" w14:textId="42C9F07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DC365FF" w14:textId="7B243DB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C2C9C89" w14:textId="77777777" w:rsidR="004A46CD" w:rsidRDefault="004A46CD" w:rsidP="00EC412C">
            <w:pPr>
              <w:spacing w:before="60" w:after="60"/>
              <w:rPr>
                <w:lang w:eastAsia="en-US"/>
              </w:rPr>
            </w:pPr>
          </w:p>
        </w:tc>
      </w:tr>
      <w:tr w:rsidR="004A46CD" w14:paraId="3D5718B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5DC6FC5" w14:textId="510A23C8" w:rsidR="004A46CD" w:rsidRPr="00E74CD9" w:rsidRDefault="004A46CD" w:rsidP="0096366E">
            <w:pPr>
              <w:pStyle w:val="Odstavekseznama"/>
              <w:numPr>
                <w:ilvl w:val="0"/>
                <w:numId w:val="21"/>
              </w:numPr>
            </w:pPr>
            <w:r w:rsidRPr="00A065D8">
              <w:t xml:space="preserve">Spremljanje stanja sistema brez prekinitve simulacije. </w:t>
            </w:r>
          </w:p>
        </w:tc>
        <w:tc>
          <w:tcPr>
            <w:tcW w:w="2694" w:type="dxa"/>
            <w:tcBorders>
              <w:top w:val="single" w:sz="4" w:space="0" w:color="auto"/>
              <w:left w:val="single" w:sz="4" w:space="0" w:color="auto"/>
              <w:bottom w:val="single" w:sz="4" w:space="0" w:color="auto"/>
              <w:right w:val="single" w:sz="4" w:space="0" w:color="auto"/>
            </w:tcBorders>
            <w:vAlign w:val="center"/>
          </w:tcPr>
          <w:p w14:paraId="24B8D2A0" w14:textId="3EC8515D"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17519EB" w14:textId="52338D3F"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4702562" w14:textId="77777777" w:rsidR="004A46CD" w:rsidRDefault="004A46CD" w:rsidP="00EC412C">
            <w:pPr>
              <w:spacing w:before="60" w:after="60"/>
              <w:rPr>
                <w:lang w:eastAsia="en-US"/>
              </w:rPr>
            </w:pPr>
          </w:p>
        </w:tc>
      </w:tr>
      <w:tr w:rsidR="004A46CD" w14:paraId="61DEC8B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162AD0F" w14:textId="10242D94" w:rsidR="004A46CD" w:rsidRPr="00E74CD9" w:rsidRDefault="004A46CD" w:rsidP="0096366E">
            <w:pPr>
              <w:pStyle w:val="Odstavekseznama"/>
              <w:numPr>
                <w:ilvl w:val="0"/>
                <w:numId w:val="21"/>
              </w:numPr>
              <w:spacing w:after="160"/>
            </w:pPr>
            <w:r w:rsidRPr="00A065D8">
              <w:t xml:space="preserve">Shranjevanje rezultatov v formatu ASCII, </w:t>
            </w:r>
            <w:proofErr w:type="spellStart"/>
            <w:r w:rsidRPr="00A065D8">
              <w:t>jpg</w:t>
            </w:r>
            <w:proofErr w:type="spellEnd"/>
            <w:r w:rsidRPr="00A065D8">
              <w:t xml:space="preserve">, </w:t>
            </w:r>
            <w:proofErr w:type="spellStart"/>
            <w:r w:rsidRPr="00A065D8">
              <w:t>emf</w:t>
            </w:r>
            <w:proofErr w:type="spellEnd"/>
            <w:r w:rsidRPr="00A065D8">
              <w:t>, pdf ali COMTRADE.</w:t>
            </w:r>
          </w:p>
        </w:tc>
        <w:tc>
          <w:tcPr>
            <w:tcW w:w="2694" w:type="dxa"/>
            <w:tcBorders>
              <w:top w:val="single" w:sz="4" w:space="0" w:color="auto"/>
              <w:left w:val="single" w:sz="4" w:space="0" w:color="auto"/>
              <w:bottom w:val="single" w:sz="4" w:space="0" w:color="auto"/>
              <w:right w:val="single" w:sz="4" w:space="0" w:color="auto"/>
            </w:tcBorders>
            <w:vAlign w:val="center"/>
          </w:tcPr>
          <w:p w14:paraId="5195FEBA" w14:textId="25E642EA"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259FD17" w14:textId="691933C3"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14F14D3" w14:textId="77777777" w:rsidR="004A46CD" w:rsidRDefault="004A46CD" w:rsidP="00EC412C">
            <w:pPr>
              <w:spacing w:before="60" w:after="60"/>
              <w:rPr>
                <w:lang w:eastAsia="en-US"/>
              </w:rPr>
            </w:pPr>
          </w:p>
        </w:tc>
      </w:tr>
      <w:tr w:rsidR="004A46CD" w14:paraId="689891B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9E870E2" w14:textId="7EF286BD" w:rsidR="004A46CD" w:rsidRPr="00A065D8" w:rsidRDefault="004A46CD" w:rsidP="003635D7">
            <w:pPr>
              <w:pStyle w:val="Odstavekseznama"/>
              <w:numPr>
                <w:ilvl w:val="0"/>
                <w:numId w:val="12"/>
              </w:numPr>
            </w:pPr>
            <w:r w:rsidRPr="00A065D8">
              <w:t>Delovanje v paketnem načinu</w:t>
            </w:r>
            <w:r>
              <w:t xml:space="preserve"> </w:t>
            </w:r>
            <w:r w:rsidRPr="00A065D8">
              <w:t>omogoča:</w:t>
            </w:r>
          </w:p>
        </w:tc>
        <w:tc>
          <w:tcPr>
            <w:tcW w:w="2694" w:type="dxa"/>
            <w:tcBorders>
              <w:top w:val="single" w:sz="4" w:space="0" w:color="auto"/>
              <w:left w:val="single" w:sz="4" w:space="0" w:color="auto"/>
              <w:bottom w:val="single" w:sz="4" w:space="0" w:color="auto"/>
              <w:right w:val="single" w:sz="4" w:space="0" w:color="auto"/>
            </w:tcBorders>
            <w:vAlign w:val="center"/>
          </w:tcPr>
          <w:p w14:paraId="253F52AA" w14:textId="1D57404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952FEF4" w14:textId="3EB30259"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00B9D26" w14:textId="77777777" w:rsidR="004A46CD" w:rsidRDefault="004A46CD" w:rsidP="00EC412C">
            <w:pPr>
              <w:spacing w:before="60" w:after="60"/>
              <w:rPr>
                <w:lang w:eastAsia="en-US"/>
              </w:rPr>
            </w:pPr>
          </w:p>
        </w:tc>
      </w:tr>
      <w:tr w:rsidR="004A46CD" w14:paraId="2627673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10F3C65" w14:textId="1F1777A0" w:rsidR="004A46CD" w:rsidRPr="00E74CD9" w:rsidRDefault="004A46CD" w:rsidP="0096366E">
            <w:pPr>
              <w:pStyle w:val="Odstavekseznama"/>
              <w:numPr>
                <w:ilvl w:val="0"/>
                <w:numId w:val="21"/>
              </w:numPr>
            </w:pPr>
            <w:r w:rsidRPr="00A065D8">
              <w:t>Ugnezdeno zankanje.</w:t>
            </w:r>
          </w:p>
        </w:tc>
        <w:tc>
          <w:tcPr>
            <w:tcW w:w="2694" w:type="dxa"/>
            <w:tcBorders>
              <w:top w:val="single" w:sz="4" w:space="0" w:color="auto"/>
              <w:left w:val="single" w:sz="4" w:space="0" w:color="auto"/>
              <w:bottom w:val="single" w:sz="4" w:space="0" w:color="auto"/>
              <w:right w:val="single" w:sz="4" w:space="0" w:color="auto"/>
            </w:tcBorders>
            <w:vAlign w:val="center"/>
          </w:tcPr>
          <w:p w14:paraId="708CE8BF" w14:textId="14656692"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8C9E38A" w14:textId="23CC79BF"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42B2496" w14:textId="77777777" w:rsidR="004A46CD" w:rsidRDefault="004A46CD" w:rsidP="00EC412C">
            <w:pPr>
              <w:spacing w:before="60" w:after="60"/>
              <w:rPr>
                <w:lang w:eastAsia="en-US"/>
              </w:rPr>
            </w:pPr>
          </w:p>
        </w:tc>
      </w:tr>
      <w:tr w:rsidR="004A46CD" w14:paraId="3C940FCD"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93F25BD" w14:textId="12411B1E" w:rsidR="004A46CD" w:rsidRPr="00E74CD9" w:rsidRDefault="004A46CD" w:rsidP="0096366E">
            <w:pPr>
              <w:pStyle w:val="Odstavekseznama"/>
              <w:numPr>
                <w:ilvl w:val="0"/>
                <w:numId w:val="21"/>
              </w:numPr>
              <w:spacing w:after="160"/>
            </w:pPr>
            <w:r w:rsidRPr="004C0900">
              <w:t>Beleženje ključnih rezultatov v ASCII formatu.</w:t>
            </w:r>
          </w:p>
        </w:tc>
        <w:tc>
          <w:tcPr>
            <w:tcW w:w="2694" w:type="dxa"/>
            <w:tcBorders>
              <w:top w:val="single" w:sz="4" w:space="0" w:color="auto"/>
              <w:left w:val="single" w:sz="4" w:space="0" w:color="auto"/>
              <w:bottom w:val="single" w:sz="4" w:space="0" w:color="auto"/>
              <w:right w:val="single" w:sz="4" w:space="0" w:color="auto"/>
            </w:tcBorders>
            <w:vAlign w:val="center"/>
          </w:tcPr>
          <w:p w14:paraId="56977A48" w14:textId="111CADF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C3B05F5" w14:textId="1F9D07E1"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F604DC3" w14:textId="77777777" w:rsidR="004A46CD" w:rsidRDefault="004A46CD" w:rsidP="00EC412C">
            <w:pPr>
              <w:spacing w:before="60" w:after="60"/>
              <w:rPr>
                <w:lang w:eastAsia="en-US"/>
              </w:rPr>
            </w:pPr>
          </w:p>
        </w:tc>
      </w:tr>
      <w:tr w:rsidR="004A46CD" w14:paraId="7DC1DB0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065EB79" w14:textId="4922DAAF" w:rsidR="004A46CD" w:rsidRPr="00E74CD9" w:rsidRDefault="004A46CD" w:rsidP="0096366E">
            <w:pPr>
              <w:pStyle w:val="Odstavekseznama"/>
              <w:numPr>
                <w:ilvl w:val="0"/>
                <w:numId w:val="21"/>
              </w:numPr>
              <w:spacing w:after="160"/>
            </w:pPr>
            <w:r w:rsidRPr="004C0900">
              <w:t>Selektivno tiskanje ali shranjevanje rezultatov simulacije.</w:t>
            </w:r>
          </w:p>
        </w:tc>
        <w:tc>
          <w:tcPr>
            <w:tcW w:w="2694" w:type="dxa"/>
            <w:tcBorders>
              <w:top w:val="single" w:sz="4" w:space="0" w:color="auto"/>
              <w:left w:val="single" w:sz="4" w:space="0" w:color="auto"/>
              <w:bottom w:val="single" w:sz="4" w:space="0" w:color="auto"/>
              <w:right w:val="single" w:sz="4" w:space="0" w:color="auto"/>
            </w:tcBorders>
            <w:vAlign w:val="center"/>
          </w:tcPr>
          <w:p w14:paraId="31074C90" w14:textId="60993DA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010EE5B" w14:textId="3269FD0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494DBD2" w14:textId="77777777" w:rsidR="004A46CD" w:rsidRDefault="004A46CD" w:rsidP="00EC412C">
            <w:pPr>
              <w:spacing w:before="60" w:after="60"/>
              <w:rPr>
                <w:lang w:eastAsia="en-US"/>
              </w:rPr>
            </w:pPr>
          </w:p>
        </w:tc>
      </w:tr>
      <w:tr w:rsidR="004A46CD" w14:paraId="42AF925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CCA8F26" w14:textId="00D24009" w:rsidR="004A46CD" w:rsidRPr="00E74CD9" w:rsidRDefault="004A46CD" w:rsidP="00BC6495">
            <w:pPr>
              <w:pStyle w:val="Odstavekseznama"/>
              <w:numPr>
                <w:ilvl w:val="0"/>
                <w:numId w:val="21"/>
              </w:numPr>
              <w:spacing w:after="160"/>
            </w:pPr>
            <w:r w:rsidRPr="004C0900">
              <w:t>Izvajanje avtomatiziranega preizkušnja zaščit</w:t>
            </w:r>
            <w:r>
              <w:t>nih relejev</w:t>
            </w:r>
            <w:r w:rsidRPr="004C0900">
              <w:t xml:space="preserve"> in različnih krmilnikov.</w:t>
            </w:r>
          </w:p>
        </w:tc>
        <w:tc>
          <w:tcPr>
            <w:tcW w:w="2694" w:type="dxa"/>
            <w:tcBorders>
              <w:top w:val="single" w:sz="4" w:space="0" w:color="auto"/>
              <w:left w:val="single" w:sz="4" w:space="0" w:color="auto"/>
              <w:bottom w:val="single" w:sz="4" w:space="0" w:color="auto"/>
              <w:right w:val="single" w:sz="4" w:space="0" w:color="auto"/>
            </w:tcBorders>
            <w:vAlign w:val="center"/>
          </w:tcPr>
          <w:p w14:paraId="31E28C82" w14:textId="382FCFB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B3519B0" w14:textId="58D61F44"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F275333" w14:textId="77777777" w:rsidR="004A46CD" w:rsidRDefault="004A46CD" w:rsidP="00EC412C">
            <w:pPr>
              <w:spacing w:before="60" w:after="60"/>
              <w:rPr>
                <w:lang w:eastAsia="en-US"/>
              </w:rPr>
            </w:pPr>
          </w:p>
        </w:tc>
      </w:tr>
      <w:tr w:rsidR="004A46CD" w14:paraId="18B231D4"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B1A86CE" w14:textId="40DECF71" w:rsidR="004A46CD" w:rsidRPr="004C0900" w:rsidRDefault="004A46CD" w:rsidP="003635D7">
            <w:pPr>
              <w:pStyle w:val="Odstavekseznama"/>
              <w:numPr>
                <w:ilvl w:val="0"/>
                <w:numId w:val="11"/>
              </w:numPr>
            </w:pPr>
            <w:r w:rsidRPr="004C0900">
              <w:t>Modeli elementov elektroenergetskega sistema</w:t>
            </w:r>
            <w:r>
              <w:t xml:space="preserve"> </w:t>
            </w:r>
            <w:r w:rsidRPr="004C0900">
              <w:t>opisujejo:</w:t>
            </w:r>
          </w:p>
        </w:tc>
        <w:tc>
          <w:tcPr>
            <w:tcW w:w="2694" w:type="dxa"/>
            <w:tcBorders>
              <w:top w:val="single" w:sz="4" w:space="0" w:color="auto"/>
              <w:left w:val="single" w:sz="4" w:space="0" w:color="auto"/>
              <w:bottom w:val="single" w:sz="4" w:space="0" w:color="auto"/>
              <w:right w:val="single" w:sz="4" w:space="0" w:color="auto"/>
            </w:tcBorders>
            <w:vAlign w:val="center"/>
          </w:tcPr>
          <w:p w14:paraId="63B24208" w14:textId="4033445F"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89C2BC2" w14:textId="73DB10B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A479F2C" w14:textId="77777777" w:rsidR="004A46CD" w:rsidRDefault="004A46CD" w:rsidP="00EC412C">
            <w:pPr>
              <w:spacing w:before="60" w:after="60"/>
              <w:rPr>
                <w:lang w:eastAsia="en-US"/>
              </w:rPr>
            </w:pPr>
          </w:p>
        </w:tc>
      </w:tr>
      <w:tr w:rsidR="004A46CD" w14:paraId="321F7DF1"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E2937B7" w14:textId="009B188D" w:rsidR="004A46CD" w:rsidRPr="00E74CD9" w:rsidRDefault="004A46CD" w:rsidP="0096366E">
            <w:pPr>
              <w:pStyle w:val="Odstavekseznama"/>
              <w:numPr>
                <w:ilvl w:val="0"/>
                <w:numId w:val="21"/>
              </w:numPr>
              <w:spacing w:after="160"/>
            </w:pPr>
            <w:r w:rsidRPr="00303F6A">
              <w:t>Večfazni, impedančno medsebojno povezani nadzemni daljnovod, ki mora omogočati tudi modeliranje potujočih valov.</w:t>
            </w:r>
          </w:p>
        </w:tc>
        <w:tc>
          <w:tcPr>
            <w:tcW w:w="2694" w:type="dxa"/>
            <w:tcBorders>
              <w:top w:val="single" w:sz="4" w:space="0" w:color="auto"/>
              <w:left w:val="single" w:sz="4" w:space="0" w:color="auto"/>
              <w:bottom w:val="single" w:sz="4" w:space="0" w:color="auto"/>
              <w:right w:val="single" w:sz="4" w:space="0" w:color="auto"/>
            </w:tcBorders>
            <w:vAlign w:val="center"/>
          </w:tcPr>
          <w:p w14:paraId="0E4B599A" w14:textId="49CF5EA0"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BB90EA2" w14:textId="701FE06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57344B5" w14:textId="77777777" w:rsidR="004A46CD" w:rsidRDefault="004A46CD" w:rsidP="00EC412C">
            <w:pPr>
              <w:spacing w:before="60" w:after="60"/>
              <w:rPr>
                <w:lang w:eastAsia="en-US"/>
              </w:rPr>
            </w:pPr>
          </w:p>
        </w:tc>
      </w:tr>
      <w:tr w:rsidR="004A46CD" w14:paraId="3A9F50C1"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F381E1B" w14:textId="0834EDEB" w:rsidR="004A46CD" w:rsidRPr="00E74CD9" w:rsidRDefault="004A46CD" w:rsidP="0096366E">
            <w:pPr>
              <w:pStyle w:val="Odstavekseznama"/>
              <w:numPr>
                <w:ilvl w:val="0"/>
                <w:numId w:val="21"/>
              </w:numPr>
            </w:pPr>
            <w:r w:rsidRPr="00303F6A">
              <w:t>Večfazni, impedančno medsebojno povezani energetski kabel.</w:t>
            </w:r>
          </w:p>
        </w:tc>
        <w:tc>
          <w:tcPr>
            <w:tcW w:w="2694" w:type="dxa"/>
            <w:tcBorders>
              <w:top w:val="single" w:sz="4" w:space="0" w:color="auto"/>
              <w:left w:val="single" w:sz="4" w:space="0" w:color="auto"/>
              <w:bottom w:val="single" w:sz="4" w:space="0" w:color="auto"/>
              <w:right w:val="single" w:sz="4" w:space="0" w:color="auto"/>
            </w:tcBorders>
            <w:vAlign w:val="center"/>
          </w:tcPr>
          <w:p w14:paraId="66E7C3DA" w14:textId="4BCC6058"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4517E6D" w14:textId="4D1EC8ED"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56BFB95" w14:textId="77777777" w:rsidR="004A46CD" w:rsidRDefault="004A46CD" w:rsidP="00EC412C">
            <w:pPr>
              <w:spacing w:before="60" w:after="60"/>
              <w:rPr>
                <w:lang w:eastAsia="en-US"/>
              </w:rPr>
            </w:pPr>
          </w:p>
        </w:tc>
      </w:tr>
      <w:tr w:rsidR="004A46CD" w14:paraId="3476538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18AF9DE" w14:textId="04995652" w:rsidR="004A46CD" w:rsidRPr="00303F6A" w:rsidRDefault="004A46CD" w:rsidP="0096366E">
            <w:pPr>
              <w:pStyle w:val="Odstavekseznama"/>
              <w:numPr>
                <w:ilvl w:val="0"/>
                <w:numId w:val="21"/>
              </w:numPr>
            </w:pPr>
            <w:r w:rsidRPr="00303F6A">
              <w:t>Transfo</w:t>
            </w:r>
            <w:r>
              <w:t>rmator</w:t>
            </w:r>
            <w:r w:rsidRPr="00303F6A">
              <w:t>, z naslednjimi značilnostmi:</w:t>
            </w:r>
          </w:p>
        </w:tc>
        <w:tc>
          <w:tcPr>
            <w:tcW w:w="2694" w:type="dxa"/>
            <w:tcBorders>
              <w:top w:val="single" w:sz="4" w:space="0" w:color="auto"/>
              <w:left w:val="single" w:sz="4" w:space="0" w:color="auto"/>
              <w:bottom w:val="single" w:sz="4" w:space="0" w:color="auto"/>
              <w:right w:val="single" w:sz="4" w:space="0" w:color="auto"/>
            </w:tcBorders>
            <w:vAlign w:val="center"/>
          </w:tcPr>
          <w:p w14:paraId="4BA06508" w14:textId="0BEEB139"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350C443" w14:textId="4217B91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C863A46" w14:textId="77777777" w:rsidR="004A46CD" w:rsidRDefault="004A46CD" w:rsidP="00EC412C">
            <w:pPr>
              <w:spacing w:before="60" w:after="60"/>
              <w:rPr>
                <w:lang w:eastAsia="en-US"/>
              </w:rPr>
            </w:pPr>
          </w:p>
        </w:tc>
      </w:tr>
      <w:tr w:rsidR="004A46CD" w14:paraId="2235B26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D638149" w14:textId="7C3A8AE2" w:rsidR="004A46CD" w:rsidRPr="00E74CD9" w:rsidRDefault="004A46CD" w:rsidP="0096366E">
            <w:pPr>
              <w:pStyle w:val="Odstavekseznama"/>
              <w:numPr>
                <w:ilvl w:val="2"/>
                <w:numId w:val="25"/>
              </w:numPr>
            </w:pPr>
            <w:r w:rsidRPr="00303F6A">
              <w:t xml:space="preserve">Nasičenje jedra </w:t>
            </w:r>
            <w:r>
              <w:t>z</w:t>
            </w:r>
            <w:r w:rsidRPr="00303F6A">
              <w:t xml:space="preserve"> histerezo.</w:t>
            </w:r>
          </w:p>
        </w:tc>
        <w:tc>
          <w:tcPr>
            <w:tcW w:w="2694" w:type="dxa"/>
            <w:tcBorders>
              <w:top w:val="single" w:sz="4" w:space="0" w:color="auto"/>
              <w:left w:val="single" w:sz="4" w:space="0" w:color="auto"/>
              <w:bottom w:val="single" w:sz="4" w:space="0" w:color="auto"/>
              <w:right w:val="single" w:sz="4" w:space="0" w:color="auto"/>
            </w:tcBorders>
            <w:vAlign w:val="center"/>
          </w:tcPr>
          <w:p w14:paraId="6D63CDDF" w14:textId="6D64ACA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DDC3B2" w14:textId="716CFF41"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EA95BDA" w14:textId="77777777" w:rsidR="004A46CD" w:rsidRDefault="004A46CD" w:rsidP="00EC412C">
            <w:pPr>
              <w:spacing w:before="60" w:after="60"/>
              <w:rPr>
                <w:lang w:eastAsia="en-US"/>
              </w:rPr>
            </w:pPr>
          </w:p>
        </w:tc>
      </w:tr>
      <w:tr w:rsidR="004A46CD" w14:paraId="68A13BD3"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79116F2" w14:textId="4C2F866C" w:rsidR="004A46CD" w:rsidRPr="00303F6A" w:rsidRDefault="004A46CD" w:rsidP="0096366E">
            <w:pPr>
              <w:pStyle w:val="Odstavekseznama"/>
              <w:numPr>
                <w:ilvl w:val="2"/>
                <w:numId w:val="25"/>
              </w:numPr>
            </w:pPr>
            <w:r w:rsidRPr="00303F6A">
              <w:lastRenderedPageBreak/>
              <w:t>Odcepi na navitjih za regulacijo napetosti.</w:t>
            </w:r>
          </w:p>
        </w:tc>
        <w:tc>
          <w:tcPr>
            <w:tcW w:w="2694" w:type="dxa"/>
            <w:tcBorders>
              <w:top w:val="single" w:sz="4" w:space="0" w:color="auto"/>
              <w:left w:val="single" w:sz="4" w:space="0" w:color="auto"/>
              <w:bottom w:val="single" w:sz="4" w:space="0" w:color="auto"/>
              <w:right w:val="single" w:sz="4" w:space="0" w:color="auto"/>
            </w:tcBorders>
            <w:vAlign w:val="center"/>
          </w:tcPr>
          <w:p w14:paraId="442A3860" w14:textId="5EDBF712"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2C19B62" w14:textId="63349B54"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872D6A4" w14:textId="77777777" w:rsidR="004A46CD" w:rsidRDefault="004A46CD" w:rsidP="00EC412C">
            <w:pPr>
              <w:spacing w:before="60" w:after="60"/>
              <w:rPr>
                <w:lang w:eastAsia="en-US"/>
              </w:rPr>
            </w:pPr>
          </w:p>
        </w:tc>
      </w:tr>
      <w:tr w:rsidR="004A46CD" w14:paraId="3FEC14F4"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54CF2A8" w14:textId="09798DF0" w:rsidR="004A46CD" w:rsidRPr="00E74CD9" w:rsidRDefault="004A46CD" w:rsidP="0096366E">
            <w:pPr>
              <w:pStyle w:val="Odstavekseznama"/>
              <w:numPr>
                <w:ilvl w:val="2"/>
                <w:numId w:val="25"/>
              </w:numPr>
            </w:pPr>
            <w:r w:rsidRPr="00303F6A">
              <w:t>Simulacija med-ovojnih stikov posameznih navitji.</w:t>
            </w:r>
          </w:p>
        </w:tc>
        <w:tc>
          <w:tcPr>
            <w:tcW w:w="2694" w:type="dxa"/>
            <w:tcBorders>
              <w:top w:val="single" w:sz="4" w:space="0" w:color="auto"/>
              <w:left w:val="single" w:sz="4" w:space="0" w:color="auto"/>
              <w:bottom w:val="single" w:sz="4" w:space="0" w:color="auto"/>
              <w:right w:val="single" w:sz="4" w:space="0" w:color="auto"/>
            </w:tcBorders>
            <w:vAlign w:val="center"/>
          </w:tcPr>
          <w:p w14:paraId="040609E7" w14:textId="74E6F9DF"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6B68CF3" w14:textId="0EC7F329"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44A42A8" w14:textId="77777777" w:rsidR="004A46CD" w:rsidRDefault="004A46CD" w:rsidP="00EC412C">
            <w:pPr>
              <w:spacing w:before="60" w:after="60"/>
              <w:rPr>
                <w:lang w:eastAsia="en-US"/>
              </w:rPr>
            </w:pPr>
          </w:p>
        </w:tc>
      </w:tr>
      <w:tr w:rsidR="004A46CD" w14:paraId="2C28776B"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5DDB9AA" w14:textId="5CF69737" w:rsidR="004A46CD" w:rsidRPr="00E74CD9" w:rsidRDefault="004A46CD" w:rsidP="0096366E">
            <w:pPr>
              <w:pStyle w:val="Odstavekseznama"/>
              <w:numPr>
                <w:ilvl w:val="2"/>
                <w:numId w:val="25"/>
              </w:numPr>
            </w:pPr>
            <w:r w:rsidRPr="00303F6A">
              <w:t>Simulacija zemeljskih stikov posameznih navitji.</w:t>
            </w:r>
          </w:p>
        </w:tc>
        <w:tc>
          <w:tcPr>
            <w:tcW w:w="2694" w:type="dxa"/>
            <w:tcBorders>
              <w:top w:val="single" w:sz="4" w:space="0" w:color="auto"/>
              <w:left w:val="single" w:sz="4" w:space="0" w:color="auto"/>
              <w:bottom w:val="single" w:sz="4" w:space="0" w:color="auto"/>
              <w:right w:val="single" w:sz="4" w:space="0" w:color="auto"/>
            </w:tcBorders>
            <w:vAlign w:val="center"/>
          </w:tcPr>
          <w:p w14:paraId="16286E4D" w14:textId="26AF520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1C34A6" w14:textId="41CDC09E"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D1C9261" w14:textId="77777777" w:rsidR="004A46CD" w:rsidRDefault="004A46CD" w:rsidP="00EC412C">
            <w:pPr>
              <w:spacing w:before="60" w:after="60"/>
              <w:rPr>
                <w:lang w:eastAsia="en-US"/>
              </w:rPr>
            </w:pPr>
          </w:p>
        </w:tc>
      </w:tr>
      <w:tr w:rsidR="004A46CD" w14:paraId="45881F37"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D3583F0" w14:textId="2226CE8A" w:rsidR="004A46CD" w:rsidRPr="00303F6A" w:rsidRDefault="004A46CD" w:rsidP="0096366E">
            <w:pPr>
              <w:pStyle w:val="Odstavekseznama"/>
              <w:numPr>
                <w:ilvl w:val="1"/>
                <w:numId w:val="23"/>
              </w:numPr>
            </w:pPr>
            <w:r w:rsidRPr="001B6166">
              <w:t>Sinhronski stroj, z naslednjimi značilnostmi:</w:t>
            </w:r>
          </w:p>
        </w:tc>
        <w:tc>
          <w:tcPr>
            <w:tcW w:w="2694" w:type="dxa"/>
            <w:tcBorders>
              <w:top w:val="single" w:sz="4" w:space="0" w:color="auto"/>
              <w:left w:val="single" w:sz="4" w:space="0" w:color="auto"/>
              <w:bottom w:val="single" w:sz="4" w:space="0" w:color="auto"/>
              <w:right w:val="single" w:sz="4" w:space="0" w:color="auto"/>
            </w:tcBorders>
            <w:vAlign w:val="center"/>
          </w:tcPr>
          <w:p w14:paraId="39137D4F" w14:textId="488D7848"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BBB0190" w14:textId="689A754B"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037BE31" w14:textId="77777777" w:rsidR="004A46CD" w:rsidRDefault="004A46CD" w:rsidP="00EC412C">
            <w:pPr>
              <w:spacing w:before="60" w:after="60"/>
              <w:rPr>
                <w:lang w:eastAsia="en-US"/>
              </w:rPr>
            </w:pPr>
          </w:p>
        </w:tc>
      </w:tr>
      <w:tr w:rsidR="004A46CD" w14:paraId="577732DC"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89A9CC3" w14:textId="7EBE7729" w:rsidR="004A46CD" w:rsidRPr="00E74CD9" w:rsidRDefault="004A46CD" w:rsidP="0096366E">
            <w:pPr>
              <w:pStyle w:val="Odstavekseznama"/>
              <w:widowControl w:val="0"/>
              <w:numPr>
                <w:ilvl w:val="2"/>
                <w:numId w:val="25"/>
              </w:numPr>
              <w:autoSpaceDN w:val="0"/>
              <w:spacing w:line="256" w:lineRule="auto"/>
              <w:jc w:val="left"/>
            </w:pPr>
            <w:r w:rsidRPr="001B6166">
              <w:t>Inicializacija na osnovi rezultatov izračuna pretokov moči.</w:t>
            </w:r>
          </w:p>
        </w:tc>
        <w:tc>
          <w:tcPr>
            <w:tcW w:w="2694" w:type="dxa"/>
            <w:tcBorders>
              <w:top w:val="single" w:sz="4" w:space="0" w:color="auto"/>
              <w:left w:val="single" w:sz="4" w:space="0" w:color="auto"/>
              <w:bottom w:val="single" w:sz="4" w:space="0" w:color="auto"/>
              <w:right w:val="single" w:sz="4" w:space="0" w:color="auto"/>
            </w:tcBorders>
            <w:vAlign w:val="center"/>
          </w:tcPr>
          <w:p w14:paraId="0E7CDB74" w14:textId="43609625"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6FBB938" w14:textId="084559F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1FD8F81" w14:textId="77777777" w:rsidR="004A46CD" w:rsidRDefault="004A46CD" w:rsidP="00EC412C">
            <w:pPr>
              <w:spacing w:before="60" w:after="60"/>
              <w:rPr>
                <w:lang w:eastAsia="en-US"/>
              </w:rPr>
            </w:pPr>
          </w:p>
        </w:tc>
      </w:tr>
      <w:tr w:rsidR="004A46CD" w14:paraId="4272CC0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D222C91" w14:textId="2973CA42" w:rsidR="004A46CD" w:rsidRPr="00E74CD9" w:rsidRDefault="004A46CD" w:rsidP="0096366E">
            <w:pPr>
              <w:pStyle w:val="Odstavekseznama"/>
              <w:widowControl w:val="0"/>
              <w:numPr>
                <w:ilvl w:val="2"/>
                <w:numId w:val="25"/>
              </w:numPr>
              <w:autoSpaceDN w:val="0"/>
              <w:spacing w:line="256" w:lineRule="auto"/>
              <w:jc w:val="left"/>
            </w:pPr>
            <w:r w:rsidRPr="001B6166">
              <w:t>Onemogočanje/omogočanje dušilnih navitji, izraženih polov in magnetnega nasičenja.</w:t>
            </w:r>
          </w:p>
        </w:tc>
        <w:tc>
          <w:tcPr>
            <w:tcW w:w="2694" w:type="dxa"/>
            <w:tcBorders>
              <w:top w:val="single" w:sz="4" w:space="0" w:color="auto"/>
              <w:left w:val="single" w:sz="4" w:space="0" w:color="auto"/>
              <w:bottom w:val="single" w:sz="4" w:space="0" w:color="auto"/>
              <w:right w:val="single" w:sz="4" w:space="0" w:color="auto"/>
            </w:tcBorders>
            <w:vAlign w:val="center"/>
          </w:tcPr>
          <w:p w14:paraId="43146655" w14:textId="3ACB556E"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0A69271" w14:textId="5C7FC555"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14C9813" w14:textId="77777777" w:rsidR="004A46CD" w:rsidRDefault="004A46CD" w:rsidP="00EC412C">
            <w:pPr>
              <w:spacing w:before="60" w:after="60"/>
              <w:rPr>
                <w:lang w:eastAsia="en-US"/>
              </w:rPr>
            </w:pPr>
          </w:p>
        </w:tc>
      </w:tr>
      <w:tr w:rsidR="004A46CD" w14:paraId="182A153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B4F7642" w14:textId="73B3DABD" w:rsidR="004A46CD" w:rsidRPr="001B6166" w:rsidRDefault="004A46CD" w:rsidP="0096366E">
            <w:pPr>
              <w:pStyle w:val="Odstavekseznama"/>
              <w:widowControl w:val="0"/>
              <w:numPr>
                <w:ilvl w:val="2"/>
                <w:numId w:val="25"/>
              </w:numPr>
              <w:autoSpaceDN w:val="0"/>
              <w:spacing w:line="256" w:lineRule="auto"/>
              <w:jc w:val="left"/>
            </w:pPr>
            <w:r w:rsidRPr="001B6166">
              <w:t>Simulacija enofazne zemeljskostične okvare statorskega navitja.</w:t>
            </w:r>
          </w:p>
        </w:tc>
        <w:tc>
          <w:tcPr>
            <w:tcW w:w="2694" w:type="dxa"/>
            <w:tcBorders>
              <w:top w:val="single" w:sz="4" w:space="0" w:color="auto"/>
              <w:left w:val="single" w:sz="4" w:space="0" w:color="auto"/>
              <w:bottom w:val="single" w:sz="4" w:space="0" w:color="auto"/>
              <w:right w:val="single" w:sz="4" w:space="0" w:color="auto"/>
            </w:tcBorders>
            <w:vAlign w:val="center"/>
          </w:tcPr>
          <w:p w14:paraId="1278AA0E" w14:textId="22A1D90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A209A07" w14:textId="7A69A78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FC1C833" w14:textId="77777777" w:rsidR="004A46CD" w:rsidRDefault="004A46CD" w:rsidP="00EC412C">
            <w:pPr>
              <w:spacing w:before="60" w:after="60"/>
              <w:rPr>
                <w:lang w:eastAsia="en-US"/>
              </w:rPr>
            </w:pPr>
          </w:p>
        </w:tc>
      </w:tr>
      <w:tr w:rsidR="004A46CD" w14:paraId="363CCC2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CCFD60F" w14:textId="17630E72" w:rsidR="004A46CD" w:rsidRPr="001B6166" w:rsidRDefault="004A46CD" w:rsidP="0096366E">
            <w:pPr>
              <w:pStyle w:val="Odstavekseznama"/>
              <w:widowControl w:val="0"/>
              <w:numPr>
                <w:ilvl w:val="2"/>
                <w:numId w:val="25"/>
              </w:numPr>
              <w:autoSpaceDN w:val="0"/>
              <w:spacing w:line="256" w:lineRule="auto"/>
              <w:jc w:val="left"/>
            </w:pPr>
            <w:r w:rsidRPr="001B6166">
              <w:t>Simulacija okvare na vzbujalnem navitju.</w:t>
            </w:r>
          </w:p>
        </w:tc>
        <w:tc>
          <w:tcPr>
            <w:tcW w:w="2694" w:type="dxa"/>
            <w:tcBorders>
              <w:top w:val="single" w:sz="4" w:space="0" w:color="auto"/>
              <w:left w:val="single" w:sz="4" w:space="0" w:color="auto"/>
              <w:bottom w:val="single" w:sz="4" w:space="0" w:color="auto"/>
              <w:right w:val="single" w:sz="4" w:space="0" w:color="auto"/>
            </w:tcBorders>
            <w:vAlign w:val="center"/>
          </w:tcPr>
          <w:p w14:paraId="0C53CA08" w14:textId="6CEF676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57A3A73" w14:textId="07F50CB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D210154" w14:textId="77777777" w:rsidR="004A46CD" w:rsidRDefault="004A46CD" w:rsidP="00EC412C">
            <w:pPr>
              <w:spacing w:before="60" w:after="60"/>
              <w:rPr>
                <w:lang w:eastAsia="en-US"/>
              </w:rPr>
            </w:pPr>
          </w:p>
        </w:tc>
      </w:tr>
      <w:tr w:rsidR="004A46CD" w14:paraId="6461F0DB"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F09031F" w14:textId="398BE8FB" w:rsidR="004A46CD" w:rsidRPr="001B6166" w:rsidRDefault="004A46CD" w:rsidP="0096366E">
            <w:pPr>
              <w:pStyle w:val="Odstavekseznama"/>
              <w:widowControl w:val="0"/>
              <w:numPr>
                <w:ilvl w:val="0"/>
                <w:numId w:val="21"/>
              </w:numPr>
              <w:autoSpaceDN w:val="0"/>
              <w:spacing w:line="256" w:lineRule="auto"/>
              <w:jc w:val="left"/>
            </w:pPr>
            <w:r w:rsidRPr="001B6166">
              <w:t>Asinhronski stroj s kratkostično kletko.</w:t>
            </w:r>
          </w:p>
        </w:tc>
        <w:tc>
          <w:tcPr>
            <w:tcW w:w="2694" w:type="dxa"/>
            <w:tcBorders>
              <w:top w:val="single" w:sz="4" w:space="0" w:color="auto"/>
              <w:left w:val="single" w:sz="4" w:space="0" w:color="auto"/>
              <w:bottom w:val="single" w:sz="4" w:space="0" w:color="auto"/>
              <w:right w:val="single" w:sz="4" w:space="0" w:color="auto"/>
            </w:tcBorders>
            <w:vAlign w:val="center"/>
          </w:tcPr>
          <w:p w14:paraId="17C9C096" w14:textId="7EB50922"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1EE0BF1" w14:textId="23A519C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44CE10A" w14:textId="77777777" w:rsidR="004A46CD" w:rsidRDefault="004A46CD" w:rsidP="00EC412C">
            <w:pPr>
              <w:spacing w:before="60" w:after="60"/>
              <w:rPr>
                <w:lang w:eastAsia="en-US"/>
              </w:rPr>
            </w:pPr>
          </w:p>
        </w:tc>
      </w:tr>
      <w:tr w:rsidR="004A46CD" w14:paraId="0A7E684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E4CA514" w14:textId="6791EE56" w:rsidR="004A46CD" w:rsidRPr="001B6166" w:rsidRDefault="004A46CD" w:rsidP="0096366E">
            <w:pPr>
              <w:pStyle w:val="Odstavekseznama"/>
              <w:widowControl w:val="0"/>
              <w:numPr>
                <w:ilvl w:val="0"/>
                <w:numId w:val="21"/>
              </w:numPr>
              <w:autoSpaceDN w:val="0"/>
              <w:spacing w:line="256" w:lineRule="auto"/>
              <w:jc w:val="left"/>
            </w:pPr>
            <w:r w:rsidRPr="001B6166">
              <w:t>Asinhronski stroj z navitim rotorjem.</w:t>
            </w:r>
          </w:p>
        </w:tc>
        <w:tc>
          <w:tcPr>
            <w:tcW w:w="2694" w:type="dxa"/>
            <w:tcBorders>
              <w:top w:val="single" w:sz="4" w:space="0" w:color="auto"/>
              <w:left w:val="single" w:sz="4" w:space="0" w:color="auto"/>
              <w:bottom w:val="single" w:sz="4" w:space="0" w:color="auto"/>
              <w:right w:val="single" w:sz="4" w:space="0" w:color="auto"/>
            </w:tcBorders>
            <w:vAlign w:val="center"/>
          </w:tcPr>
          <w:p w14:paraId="6D65E287" w14:textId="2A8B6B5F"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8B05551" w14:textId="4A5B5C79"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FC6036E" w14:textId="77777777" w:rsidR="004A46CD" w:rsidRDefault="004A46CD" w:rsidP="00EC412C">
            <w:pPr>
              <w:spacing w:before="60" w:after="60"/>
              <w:rPr>
                <w:lang w:eastAsia="en-US"/>
              </w:rPr>
            </w:pPr>
          </w:p>
        </w:tc>
      </w:tr>
      <w:tr w:rsidR="004A46CD" w14:paraId="0B28DB8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E206747" w14:textId="74CD3F44" w:rsidR="004A46CD" w:rsidRPr="001B6166" w:rsidRDefault="004A46CD" w:rsidP="0096366E">
            <w:pPr>
              <w:pStyle w:val="Odstavekseznama"/>
              <w:widowControl w:val="0"/>
              <w:numPr>
                <w:ilvl w:val="0"/>
                <w:numId w:val="21"/>
              </w:numPr>
              <w:autoSpaceDN w:val="0"/>
              <w:spacing w:line="256" w:lineRule="auto"/>
              <w:jc w:val="left"/>
            </w:pPr>
            <w:r w:rsidRPr="001B6166">
              <w:t>Enosmerni stroj.</w:t>
            </w:r>
          </w:p>
        </w:tc>
        <w:tc>
          <w:tcPr>
            <w:tcW w:w="2694" w:type="dxa"/>
            <w:tcBorders>
              <w:top w:val="single" w:sz="4" w:space="0" w:color="auto"/>
              <w:left w:val="single" w:sz="4" w:space="0" w:color="auto"/>
              <w:bottom w:val="single" w:sz="4" w:space="0" w:color="auto"/>
              <w:right w:val="single" w:sz="4" w:space="0" w:color="auto"/>
            </w:tcBorders>
            <w:vAlign w:val="center"/>
          </w:tcPr>
          <w:p w14:paraId="0C26D2C2" w14:textId="3B9693A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8700649" w14:textId="73B615D9"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CAE0600" w14:textId="77777777" w:rsidR="004A46CD" w:rsidRDefault="004A46CD" w:rsidP="00EC412C">
            <w:pPr>
              <w:spacing w:before="60" w:after="60"/>
              <w:rPr>
                <w:lang w:eastAsia="en-US"/>
              </w:rPr>
            </w:pPr>
          </w:p>
        </w:tc>
      </w:tr>
      <w:tr w:rsidR="004A46CD" w14:paraId="4A197D6D"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FD14C1A" w14:textId="4B4F6326" w:rsidR="004A46CD" w:rsidRPr="001B6166" w:rsidRDefault="004A46CD" w:rsidP="0096366E">
            <w:pPr>
              <w:pStyle w:val="Odstavekseznama"/>
              <w:widowControl w:val="0"/>
              <w:numPr>
                <w:ilvl w:val="0"/>
                <w:numId w:val="21"/>
              </w:numPr>
              <w:autoSpaceDN w:val="0"/>
              <w:spacing w:line="256" w:lineRule="auto"/>
              <w:jc w:val="left"/>
            </w:pPr>
            <w:r w:rsidRPr="001B6166">
              <w:t>Napetostni vir z določljivimi ekvivalentnimi impedancami, amplitudo, frekvenco in fazo.</w:t>
            </w:r>
          </w:p>
        </w:tc>
        <w:tc>
          <w:tcPr>
            <w:tcW w:w="2694" w:type="dxa"/>
            <w:tcBorders>
              <w:top w:val="single" w:sz="4" w:space="0" w:color="auto"/>
              <w:left w:val="single" w:sz="4" w:space="0" w:color="auto"/>
              <w:bottom w:val="single" w:sz="4" w:space="0" w:color="auto"/>
              <w:right w:val="single" w:sz="4" w:space="0" w:color="auto"/>
            </w:tcBorders>
            <w:vAlign w:val="center"/>
          </w:tcPr>
          <w:p w14:paraId="3B6155E4" w14:textId="29404E4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028DA81" w14:textId="06A9ADE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A535610" w14:textId="77777777" w:rsidR="004A46CD" w:rsidRDefault="004A46CD" w:rsidP="00EC412C">
            <w:pPr>
              <w:spacing w:before="60" w:after="60"/>
              <w:rPr>
                <w:lang w:eastAsia="en-US"/>
              </w:rPr>
            </w:pPr>
          </w:p>
        </w:tc>
      </w:tr>
      <w:tr w:rsidR="004A46CD" w14:paraId="468851E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39EE43A" w14:textId="577B6579" w:rsidR="004A46CD" w:rsidRPr="001B6166" w:rsidRDefault="004A46CD" w:rsidP="00AA5ED8">
            <w:pPr>
              <w:pStyle w:val="Odstavekseznama"/>
              <w:widowControl w:val="0"/>
              <w:numPr>
                <w:ilvl w:val="0"/>
                <w:numId w:val="21"/>
              </w:numPr>
              <w:autoSpaceDN w:val="0"/>
              <w:spacing w:line="256" w:lineRule="auto"/>
              <w:jc w:val="left"/>
            </w:pPr>
            <w:r w:rsidRPr="001B6166">
              <w:t>Pasivna uporovna, induktivna in kapacitivna komponenta.</w:t>
            </w:r>
          </w:p>
        </w:tc>
        <w:tc>
          <w:tcPr>
            <w:tcW w:w="2694" w:type="dxa"/>
            <w:tcBorders>
              <w:top w:val="single" w:sz="4" w:space="0" w:color="auto"/>
              <w:left w:val="single" w:sz="4" w:space="0" w:color="auto"/>
              <w:bottom w:val="single" w:sz="4" w:space="0" w:color="auto"/>
              <w:right w:val="single" w:sz="4" w:space="0" w:color="auto"/>
            </w:tcBorders>
            <w:vAlign w:val="center"/>
          </w:tcPr>
          <w:p w14:paraId="21A642BD" w14:textId="19E0247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25B12F2" w14:textId="48620AAE"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AF28FEC" w14:textId="77777777" w:rsidR="004A46CD" w:rsidRDefault="004A46CD" w:rsidP="00EC412C">
            <w:pPr>
              <w:spacing w:before="60" w:after="60"/>
              <w:rPr>
                <w:lang w:eastAsia="en-US"/>
              </w:rPr>
            </w:pPr>
          </w:p>
        </w:tc>
      </w:tr>
      <w:tr w:rsidR="004A46CD" w14:paraId="796E711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56AE187" w14:textId="2CF064EB" w:rsidR="004A46CD" w:rsidRPr="001B6166" w:rsidRDefault="004A46CD" w:rsidP="0096366E">
            <w:pPr>
              <w:pStyle w:val="Odstavekseznama"/>
              <w:widowControl w:val="0"/>
              <w:numPr>
                <w:ilvl w:val="0"/>
                <w:numId w:val="21"/>
              </w:numPr>
              <w:autoSpaceDN w:val="0"/>
              <w:spacing w:line="256" w:lineRule="auto"/>
              <w:jc w:val="left"/>
            </w:pPr>
            <w:r w:rsidRPr="001B6166">
              <w:t>Odklopnik.</w:t>
            </w:r>
          </w:p>
        </w:tc>
        <w:tc>
          <w:tcPr>
            <w:tcW w:w="2694" w:type="dxa"/>
            <w:tcBorders>
              <w:top w:val="single" w:sz="4" w:space="0" w:color="auto"/>
              <w:left w:val="single" w:sz="4" w:space="0" w:color="auto"/>
              <w:bottom w:val="single" w:sz="4" w:space="0" w:color="auto"/>
              <w:right w:val="single" w:sz="4" w:space="0" w:color="auto"/>
            </w:tcBorders>
            <w:vAlign w:val="center"/>
          </w:tcPr>
          <w:p w14:paraId="605AC49E" w14:textId="37845BAF"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535D3AB" w14:textId="39FE54E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D05FAAC" w14:textId="77777777" w:rsidR="004A46CD" w:rsidRDefault="004A46CD" w:rsidP="00EC412C">
            <w:pPr>
              <w:spacing w:before="60" w:after="60"/>
              <w:rPr>
                <w:lang w:eastAsia="en-US"/>
              </w:rPr>
            </w:pPr>
          </w:p>
        </w:tc>
      </w:tr>
      <w:tr w:rsidR="004A46CD" w14:paraId="0F9A292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3BB0CBD" w14:textId="1B893574" w:rsidR="004A46CD" w:rsidRPr="001B6166" w:rsidRDefault="004A46CD" w:rsidP="0096366E">
            <w:pPr>
              <w:pStyle w:val="Odstavekseznama"/>
              <w:numPr>
                <w:ilvl w:val="0"/>
                <w:numId w:val="21"/>
              </w:numPr>
            </w:pPr>
            <w:r w:rsidRPr="001B6166">
              <w:t>Preklopnik.</w:t>
            </w:r>
          </w:p>
        </w:tc>
        <w:tc>
          <w:tcPr>
            <w:tcW w:w="2694" w:type="dxa"/>
            <w:tcBorders>
              <w:top w:val="single" w:sz="4" w:space="0" w:color="auto"/>
              <w:left w:val="single" w:sz="4" w:space="0" w:color="auto"/>
              <w:bottom w:val="single" w:sz="4" w:space="0" w:color="auto"/>
              <w:right w:val="single" w:sz="4" w:space="0" w:color="auto"/>
            </w:tcBorders>
            <w:vAlign w:val="center"/>
          </w:tcPr>
          <w:p w14:paraId="39E4546D" w14:textId="0946F230"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87A20F" w14:textId="3851A96D"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960BF5C" w14:textId="77777777" w:rsidR="004A46CD" w:rsidRDefault="004A46CD" w:rsidP="00EC412C">
            <w:pPr>
              <w:spacing w:before="60" w:after="60"/>
              <w:rPr>
                <w:lang w:eastAsia="en-US"/>
              </w:rPr>
            </w:pPr>
          </w:p>
        </w:tc>
      </w:tr>
      <w:tr w:rsidR="004A46CD" w14:paraId="09D4EA5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D21DE34" w14:textId="3D8BFF44" w:rsidR="004A46CD" w:rsidRPr="001B6166" w:rsidRDefault="004A46CD" w:rsidP="0096366E">
            <w:pPr>
              <w:pStyle w:val="Odstavekseznama"/>
              <w:widowControl w:val="0"/>
              <w:numPr>
                <w:ilvl w:val="0"/>
                <w:numId w:val="21"/>
              </w:numPr>
              <w:autoSpaceDN w:val="0"/>
              <w:spacing w:line="256" w:lineRule="auto"/>
              <w:jc w:val="left"/>
            </w:pPr>
            <w:r w:rsidRPr="001B6166">
              <w:t>Zbiralčni razdelilnik.</w:t>
            </w:r>
          </w:p>
        </w:tc>
        <w:tc>
          <w:tcPr>
            <w:tcW w:w="2694" w:type="dxa"/>
            <w:tcBorders>
              <w:top w:val="single" w:sz="4" w:space="0" w:color="auto"/>
              <w:left w:val="single" w:sz="4" w:space="0" w:color="auto"/>
              <w:bottom w:val="single" w:sz="4" w:space="0" w:color="auto"/>
              <w:right w:val="single" w:sz="4" w:space="0" w:color="auto"/>
            </w:tcBorders>
            <w:vAlign w:val="center"/>
          </w:tcPr>
          <w:p w14:paraId="17566AF4" w14:textId="773B945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951C211" w14:textId="2E8350B4"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08F058F" w14:textId="77777777" w:rsidR="004A46CD" w:rsidRDefault="004A46CD" w:rsidP="00EC412C">
            <w:pPr>
              <w:spacing w:before="60" w:after="60"/>
              <w:rPr>
                <w:lang w:eastAsia="en-US"/>
              </w:rPr>
            </w:pPr>
          </w:p>
        </w:tc>
      </w:tr>
      <w:tr w:rsidR="004A46CD" w14:paraId="615CD63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998E242" w14:textId="046F7097" w:rsidR="004A46CD" w:rsidRPr="001B6166" w:rsidRDefault="004A46CD" w:rsidP="0096366E">
            <w:pPr>
              <w:pStyle w:val="Odstavekseznama"/>
              <w:widowControl w:val="0"/>
              <w:numPr>
                <w:ilvl w:val="0"/>
                <w:numId w:val="21"/>
              </w:numPr>
              <w:autoSpaceDN w:val="0"/>
              <w:spacing w:line="256" w:lineRule="auto"/>
              <w:jc w:val="left"/>
            </w:pPr>
            <w:r w:rsidRPr="00E62C19">
              <w:t>Serijski kondenzator z odvodniki ZnO in obvodnimi stikali.</w:t>
            </w:r>
          </w:p>
        </w:tc>
        <w:tc>
          <w:tcPr>
            <w:tcW w:w="2694" w:type="dxa"/>
            <w:tcBorders>
              <w:top w:val="single" w:sz="4" w:space="0" w:color="auto"/>
              <w:left w:val="single" w:sz="4" w:space="0" w:color="auto"/>
              <w:bottom w:val="single" w:sz="4" w:space="0" w:color="auto"/>
              <w:right w:val="single" w:sz="4" w:space="0" w:color="auto"/>
            </w:tcBorders>
            <w:vAlign w:val="center"/>
          </w:tcPr>
          <w:p w14:paraId="392CD62B" w14:textId="42C7D42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8210172" w14:textId="76930E7C"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5413360" w14:textId="77777777" w:rsidR="004A46CD" w:rsidRDefault="004A46CD" w:rsidP="00EC412C">
            <w:pPr>
              <w:spacing w:before="60" w:after="60"/>
              <w:rPr>
                <w:lang w:eastAsia="en-US"/>
              </w:rPr>
            </w:pPr>
          </w:p>
        </w:tc>
      </w:tr>
      <w:tr w:rsidR="004A46CD" w14:paraId="01FB03B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B02B35E" w14:textId="38BD516B" w:rsidR="004A46CD" w:rsidRPr="001B6166" w:rsidRDefault="004A46CD" w:rsidP="0096366E">
            <w:pPr>
              <w:pStyle w:val="Odstavekseznama"/>
              <w:widowControl w:val="0"/>
              <w:numPr>
                <w:ilvl w:val="0"/>
                <w:numId w:val="21"/>
              </w:numPr>
              <w:autoSpaceDN w:val="0"/>
              <w:spacing w:line="256" w:lineRule="auto"/>
              <w:jc w:val="left"/>
            </w:pPr>
            <w:proofErr w:type="spellStart"/>
            <w:r w:rsidRPr="00E62C19">
              <w:t>Tiristorsko</w:t>
            </w:r>
            <w:proofErr w:type="spellEnd"/>
            <w:r w:rsidRPr="00E62C19">
              <w:t xml:space="preserve"> nadzorovani serijski kondenzator (TCSC) z odvodniki ZnO in obvodnimi stikali.</w:t>
            </w:r>
          </w:p>
        </w:tc>
        <w:tc>
          <w:tcPr>
            <w:tcW w:w="2694" w:type="dxa"/>
            <w:tcBorders>
              <w:top w:val="single" w:sz="4" w:space="0" w:color="auto"/>
              <w:left w:val="single" w:sz="4" w:space="0" w:color="auto"/>
              <w:bottom w:val="single" w:sz="4" w:space="0" w:color="auto"/>
              <w:right w:val="single" w:sz="4" w:space="0" w:color="auto"/>
            </w:tcBorders>
            <w:vAlign w:val="center"/>
          </w:tcPr>
          <w:p w14:paraId="71A7EA2C" w14:textId="03B1E040"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1CF8FB2" w14:textId="41F78A23"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2C8874B" w14:textId="77777777" w:rsidR="004A46CD" w:rsidRDefault="004A46CD" w:rsidP="00EC412C">
            <w:pPr>
              <w:spacing w:before="60" w:after="60"/>
              <w:rPr>
                <w:lang w:eastAsia="en-US"/>
              </w:rPr>
            </w:pPr>
          </w:p>
        </w:tc>
      </w:tr>
      <w:tr w:rsidR="004A46CD" w14:paraId="6FA296F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F8EAADE" w14:textId="2B940F1A" w:rsidR="004A46CD" w:rsidRPr="001B6166" w:rsidRDefault="004A46CD" w:rsidP="0096366E">
            <w:pPr>
              <w:pStyle w:val="Odstavekseznama"/>
              <w:numPr>
                <w:ilvl w:val="0"/>
                <w:numId w:val="21"/>
              </w:numPr>
              <w:autoSpaceDN w:val="0"/>
              <w:spacing w:line="256" w:lineRule="auto"/>
              <w:jc w:val="left"/>
              <w:rPr>
                <w:lang w:eastAsia="en-US"/>
              </w:rPr>
            </w:pPr>
            <w:r w:rsidRPr="00E74CD9">
              <w:rPr>
                <w:lang w:eastAsia="en-US"/>
              </w:rPr>
              <w:t>Visokonapetostna enosmerna (HVDC) skupina ventilov, z naslednjimi značilnostmi:</w:t>
            </w:r>
          </w:p>
        </w:tc>
        <w:tc>
          <w:tcPr>
            <w:tcW w:w="2694" w:type="dxa"/>
            <w:tcBorders>
              <w:top w:val="single" w:sz="4" w:space="0" w:color="auto"/>
              <w:left w:val="single" w:sz="4" w:space="0" w:color="auto"/>
              <w:bottom w:val="single" w:sz="4" w:space="0" w:color="auto"/>
              <w:right w:val="single" w:sz="4" w:space="0" w:color="auto"/>
            </w:tcBorders>
            <w:vAlign w:val="center"/>
          </w:tcPr>
          <w:p w14:paraId="5F3DCF1A" w14:textId="49410AE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13F0B15" w14:textId="19A013A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A992162" w14:textId="77777777" w:rsidR="004A46CD" w:rsidRDefault="004A46CD" w:rsidP="00EC412C">
            <w:pPr>
              <w:spacing w:before="60" w:after="60"/>
              <w:rPr>
                <w:lang w:eastAsia="en-US"/>
              </w:rPr>
            </w:pPr>
          </w:p>
        </w:tc>
      </w:tr>
      <w:tr w:rsidR="004A46CD" w14:paraId="5885C50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83DC8D8" w14:textId="1430415E" w:rsidR="004A46CD" w:rsidRPr="001B6166" w:rsidRDefault="004A46CD" w:rsidP="0096366E">
            <w:pPr>
              <w:pStyle w:val="Odstavekseznama"/>
              <w:numPr>
                <w:ilvl w:val="2"/>
                <w:numId w:val="25"/>
              </w:numPr>
              <w:autoSpaceDN w:val="0"/>
              <w:spacing w:line="256" w:lineRule="auto"/>
              <w:rPr>
                <w:lang w:eastAsia="en-US"/>
              </w:rPr>
            </w:pPr>
            <w:r w:rsidRPr="00E74CD9">
              <w:rPr>
                <w:lang w:eastAsia="en-US"/>
              </w:rPr>
              <w:lastRenderedPageBreak/>
              <w:t>6-impulzne in 12-impulzne konfiguracije.</w:t>
            </w:r>
          </w:p>
        </w:tc>
        <w:tc>
          <w:tcPr>
            <w:tcW w:w="2694" w:type="dxa"/>
            <w:tcBorders>
              <w:top w:val="single" w:sz="4" w:space="0" w:color="auto"/>
              <w:left w:val="single" w:sz="4" w:space="0" w:color="auto"/>
              <w:bottom w:val="single" w:sz="4" w:space="0" w:color="auto"/>
              <w:right w:val="single" w:sz="4" w:space="0" w:color="auto"/>
            </w:tcBorders>
            <w:vAlign w:val="center"/>
          </w:tcPr>
          <w:p w14:paraId="254EFDD5" w14:textId="2DC6BBB1"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26C956A" w14:textId="334077E1"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AACF6D2" w14:textId="77777777" w:rsidR="004A46CD" w:rsidRDefault="004A46CD" w:rsidP="00EC412C">
            <w:pPr>
              <w:spacing w:before="60" w:after="60"/>
              <w:rPr>
                <w:lang w:eastAsia="en-US"/>
              </w:rPr>
            </w:pPr>
          </w:p>
        </w:tc>
      </w:tr>
      <w:tr w:rsidR="004A46CD" w14:paraId="37B411C4"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51BE68F" w14:textId="0C4461CF" w:rsidR="004A46CD" w:rsidRPr="001B6166" w:rsidRDefault="004A46CD" w:rsidP="0096366E">
            <w:pPr>
              <w:pStyle w:val="Odstavekseznama"/>
              <w:numPr>
                <w:ilvl w:val="2"/>
                <w:numId w:val="25"/>
              </w:numPr>
              <w:autoSpaceDN w:val="0"/>
              <w:spacing w:line="256" w:lineRule="auto"/>
              <w:rPr>
                <w:lang w:eastAsia="en-US"/>
              </w:rPr>
            </w:pPr>
            <w:r w:rsidRPr="00E74CD9">
              <w:rPr>
                <w:lang w:eastAsia="en-US"/>
              </w:rPr>
              <w:t>Simulacija notranje okvare ventilov.</w:t>
            </w:r>
          </w:p>
        </w:tc>
        <w:tc>
          <w:tcPr>
            <w:tcW w:w="2694" w:type="dxa"/>
            <w:tcBorders>
              <w:top w:val="single" w:sz="4" w:space="0" w:color="auto"/>
              <w:left w:val="single" w:sz="4" w:space="0" w:color="auto"/>
              <w:bottom w:val="single" w:sz="4" w:space="0" w:color="auto"/>
              <w:right w:val="single" w:sz="4" w:space="0" w:color="auto"/>
            </w:tcBorders>
            <w:vAlign w:val="center"/>
          </w:tcPr>
          <w:p w14:paraId="0A68DF15" w14:textId="7BE0C7D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442E804" w14:textId="40C9878E"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5CBD4EB" w14:textId="77777777" w:rsidR="004A46CD" w:rsidRDefault="004A46CD" w:rsidP="00EC412C">
            <w:pPr>
              <w:spacing w:before="60" w:after="60"/>
              <w:rPr>
                <w:lang w:eastAsia="en-US"/>
              </w:rPr>
            </w:pPr>
          </w:p>
        </w:tc>
      </w:tr>
      <w:tr w:rsidR="004A46CD" w14:paraId="2A8C2DE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A993629" w14:textId="67DE4313" w:rsidR="004A46CD" w:rsidRPr="00E74CD9" w:rsidRDefault="004A46CD" w:rsidP="0096366E">
            <w:pPr>
              <w:pStyle w:val="Odstavekseznama"/>
              <w:numPr>
                <w:ilvl w:val="0"/>
                <w:numId w:val="21"/>
              </w:numPr>
              <w:autoSpaceDN w:val="0"/>
              <w:spacing w:line="256" w:lineRule="auto"/>
              <w:rPr>
                <w:lang w:eastAsia="en-US"/>
              </w:rPr>
            </w:pPr>
            <w:r w:rsidRPr="00E74CD9">
              <w:rPr>
                <w:lang w:eastAsia="en-US"/>
              </w:rPr>
              <w:t xml:space="preserve">Statični VAR kompenzator (SVC), vključno z vejami s </w:t>
            </w:r>
            <w:proofErr w:type="spellStart"/>
            <w:r w:rsidRPr="00E74CD9">
              <w:rPr>
                <w:lang w:eastAsia="en-US"/>
              </w:rPr>
              <w:t>tiristorsko</w:t>
            </w:r>
            <w:proofErr w:type="spellEnd"/>
            <w:r w:rsidRPr="00E74CD9">
              <w:rPr>
                <w:lang w:eastAsia="en-US"/>
              </w:rPr>
              <w:t xml:space="preserve"> nadzorovanimi dušilkami (TCR) in </w:t>
            </w:r>
            <w:proofErr w:type="spellStart"/>
            <w:r w:rsidRPr="00E74CD9">
              <w:rPr>
                <w:lang w:eastAsia="en-US"/>
              </w:rPr>
              <w:t>tiristorsko</w:t>
            </w:r>
            <w:proofErr w:type="spellEnd"/>
            <w:r w:rsidRPr="00E74CD9">
              <w:rPr>
                <w:lang w:eastAsia="en-US"/>
              </w:rPr>
              <w:t xml:space="preserve"> nadzorovanimi kondenzatorji (TSC), z naslednjimi značilnostmi:</w:t>
            </w:r>
          </w:p>
        </w:tc>
        <w:tc>
          <w:tcPr>
            <w:tcW w:w="2694" w:type="dxa"/>
            <w:tcBorders>
              <w:top w:val="single" w:sz="4" w:space="0" w:color="auto"/>
              <w:left w:val="single" w:sz="4" w:space="0" w:color="auto"/>
              <w:bottom w:val="single" w:sz="4" w:space="0" w:color="auto"/>
              <w:right w:val="single" w:sz="4" w:space="0" w:color="auto"/>
            </w:tcBorders>
            <w:vAlign w:val="center"/>
          </w:tcPr>
          <w:p w14:paraId="62BFAF64" w14:textId="177B6629"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EB869C4" w14:textId="5740337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3BE6742" w14:textId="77777777" w:rsidR="004A46CD" w:rsidRDefault="004A46CD" w:rsidP="00EC412C">
            <w:pPr>
              <w:spacing w:before="60" w:after="60"/>
              <w:rPr>
                <w:lang w:eastAsia="en-US"/>
              </w:rPr>
            </w:pPr>
          </w:p>
        </w:tc>
      </w:tr>
      <w:tr w:rsidR="004A46CD" w14:paraId="37041FEC"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FC5443C" w14:textId="2960847C" w:rsidR="004A46CD" w:rsidRPr="001B6166" w:rsidRDefault="004A46CD" w:rsidP="0096366E">
            <w:pPr>
              <w:pStyle w:val="Odstavekseznama"/>
              <w:numPr>
                <w:ilvl w:val="2"/>
                <w:numId w:val="25"/>
              </w:numPr>
              <w:autoSpaceDN w:val="0"/>
              <w:spacing w:line="256" w:lineRule="auto"/>
              <w:rPr>
                <w:lang w:eastAsia="en-US"/>
              </w:rPr>
            </w:pPr>
            <w:r w:rsidRPr="00E74CD9">
              <w:rPr>
                <w:lang w:eastAsia="en-US"/>
              </w:rPr>
              <w:t>Učinkovita impulzna vžigna natančnost &lt;= 1 mikrosekunda.</w:t>
            </w:r>
          </w:p>
        </w:tc>
        <w:tc>
          <w:tcPr>
            <w:tcW w:w="2694" w:type="dxa"/>
            <w:tcBorders>
              <w:top w:val="single" w:sz="4" w:space="0" w:color="auto"/>
              <w:left w:val="single" w:sz="4" w:space="0" w:color="auto"/>
              <w:bottom w:val="single" w:sz="4" w:space="0" w:color="auto"/>
              <w:right w:val="single" w:sz="4" w:space="0" w:color="auto"/>
            </w:tcBorders>
            <w:vAlign w:val="center"/>
          </w:tcPr>
          <w:p w14:paraId="6DD7809E" w14:textId="718094D6"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F6E30E5" w14:textId="4A1FE88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156B901" w14:textId="77777777" w:rsidR="004A46CD" w:rsidRDefault="004A46CD" w:rsidP="00EC412C">
            <w:pPr>
              <w:spacing w:before="60" w:after="60"/>
              <w:rPr>
                <w:lang w:eastAsia="en-US"/>
              </w:rPr>
            </w:pPr>
          </w:p>
        </w:tc>
      </w:tr>
      <w:tr w:rsidR="004A46CD" w14:paraId="200A652D"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F700BD7" w14:textId="3BF8153A" w:rsidR="004A46CD" w:rsidRPr="001B6166" w:rsidRDefault="004A46CD" w:rsidP="0096366E">
            <w:pPr>
              <w:pStyle w:val="Odstavekseznama"/>
              <w:numPr>
                <w:ilvl w:val="2"/>
                <w:numId w:val="25"/>
              </w:numPr>
              <w:autoSpaceDN w:val="0"/>
              <w:spacing w:line="256" w:lineRule="auto"/>
              <w:jc w:val="left"/>
              <w:rPr>
                <w:lang w:eastAsia="en-US"/>
              </w:rPr>
            </w:pPr>
            <w:r w:rsidRPr="00E74CD9">
              <w:rPr>
                <w:lang w:eastAsia="en-US"/>
              </w:rPr>
              <w:t xml:space="preserve">Točnost se vzdržuje ves čas, ne glede na to ali impulzni vžig ustvarja notranji (simulirani) krmilnik ali zunanji (fizični) krmilnik. </w:t>
            </w:r>
          </w:p>
        </w:tc>
        <w:tc>
          <w:tcPr>
            <w:tcW w:w="2694" w:type="dxa"/>
            <w:tcBorders>
              <w:top w:val="single" w:sz="4" w:space="0" w:color="auto"/>
              <w:left w:val="single" w:sz="4" w:space="0" w:color="auto"/>
              <w:bottom w:val="single" w:sz="4" w:space="0" w:color="auto"/>
              <w:right w:val="single" w:sz="4" w:space="0" w:color="auto"/>
            </w:tcBorders>
            <w:vAlign w:val="center"/>
          </w:tcPr>
          <w:p w14:paraId="28830CD3" w14:textId="587BF47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68FCCB3" w14:textId="5AC33E3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5ACC4E6" w14:textId="77777777" w:rsidR="004A46CD" w:rsidRDefault="004A46CD" w:rsidP="00EC412C">
            <w:pPr>
              <w:spacing w:before="60" w:after="60"/>
              <w:rPr>
                <w:lang w:eastAsia="en-US"/>
              </w:rPr>
            </w:pPr>
          </w:p>
        </w:tc>
      </w:tr>
      <w:tr w:rsidR="004A46CD" w14:paraId="01E7734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0C0D406" w14:textId="5F14A623" w:rsidR="004A46CD" w:rsidRPr="001B6166" w:rsidRDefault="004A46CD" w:rsidP="0096366E">
            <w:pPr>
              <w:pStyle w:val="Odstavekseznama"/>
              <w:numPr>
                <w:ilvl w:val="2"/>
                <w:numId w:val="25"/>
              </w:numPr>
              <w:autoSpaceDN w:val="0"/>
              <w:spacing w:line="256" w:lineRule="auto"/>
              <w:rPr>
                <w:lang w:eastAsia="en-US"/>
              </w:rPr>
            </w:pPr>
            <w:r w:rsidRPr="00E74CD9">
              <w:rPr>
                <w:lang w:eastAsia="en-US"/>
              </w:rPr>
              <w:t>Simulacija notranjih okvar v pretvorniku.</w:t>
            </w:r>
          </w:p>
        </w:tc>
        <w:tc>
          <w:tcPr>
            <w:tcW w:w="2694" w:type="dxa"/>
            <w:tcBorders>
              <w:top w:val="single" w:sz="4" w:space="0" w:color="auto"/>
              <w:left w:val="single" w:sz="4" w:space="0" w:color="auto"/>
              <w:bottom w:val="single" w:sz="4" w:space="0" w:color="auto"/>
              <w:right w:val="single" w:sz="4" w:space="0" w:color="auto"/>
            </w:tcBorders>
            <w:vAlign w:val="center"/>
          </w:tcPr>
          <w:p w14:paraId="5092B1F6" w14:textId="08C8463E"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6C21BA9" w14:textId="531C5421"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FABEE71" w14:textId="77777777" w:rsidR="004A46CD" w:rsidRDefault="004A46CD" w:rsidP="00EC412C">
            <w:pPr>
              <w:spacing w:before="60" w:after="60"/>
              <w:rPr>
                <w:lang w:eastAsia="en-US"/>
              </w:rPr>
            </w:pPr>
          </w:p>
        </w:tc>
      </w:tr>
      <w:tr w:rsidR="004A46CD" w14:paraId="7C547E0B"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B94CB47" w14:textId="51646FDD"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Tokovni transformator (CT).</w:t>
            </w:r>
          </w:p>
        </w:tc>
        <w:tc>
          <w:tcPr>
            <w:tcW w:w="2694" w:type="dxa"/>
            <w:tcBorders>
              <w:top w:val="single" w:sz="4" w:space="0" w:color="auto"/>
              <w:left w:val="single" w:sz="4" w:space="0" w:color="auto"/>
              <w:bottom w:val="single" w:sz="4" w:space="0" w:color="auto"/>
              <w:right w:val="single" w:sz="4" w:space="0" w:color="auto"/>
            </w:tcBorders>
            <w:vAlign w:val="center"/>
          </w:tcPr>
          <w:p w14:paraId="564749AB" w14:textId="09538BC2" w:rsidR="004A46CD" w:rsidRDefault="004A46CD" w:rsidP="009E5EB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E20E06" w14:textId="2B2D9736" w:rsidR="004A46CD" w:rsidRDefault="004A46CD" w:rsidP="009E5EB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640BB0C" w14:textId="77777777" w:rsidR="004A46CD" w:rsidRDefault="004A46CD" w:rsidP="00EC412C">
            <w:pPr>
              <w:spacing w:before="60" w:after="60"/>
              <w:rPr>
                <w:lang w:eastAsia="en-US"/>
              </w:rPr>
            </w:pPr>
          </w:p>
        </w:tc>
      </w:tr>
      <w:tr w:rsidR="004A46CD" w14:paraId="44B420B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135C94C" w14:textId="527B0953"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Induktivni napetostni transformator (PT).</w:t>
            </w:r>
          </w:p>
        </w:tc>
        <w:tc>
          <w:tcPr>
            <w:tcW w:w="2694" w:type="dxa"/>
            <w:tcBorders>
              <w:top w:val="single" w:sz="4" w:space="0" w:color="auto"/>
              <w:left w:val="single" w:sz="4" w:space="0" w:color="auto"/>
              <w:bottom w:val="single" w:sz="4" w:space="0" w:color="auto"/>
              <w:right w:val="single" w:sz="4" w:space="0" w:color="auto"/>
            </w:tcBorders>
            <w:vAlign w:val="center"/>
          </w:tcPr>
          <w:p w14:paraId="077814E5" w14:textId="588C434E" w:rsidR="004A46CD" w:rsidRDefault="004A46CD" w:rsidP="009E5EB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4C65615" w14:textId="77D66E81" w:rsidR="004A46CD" w:rsidRDefault="004A46CD" w:rsidP="009E5EB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7E12E25" w14:textId="77777777" w:rsidR="004A46CD" w:rsidRDefault="004A46CD" w:rsidP="00EC412C">
            <w:pPr>
              <w:spacing w:before="60" w:after="60"/>
              <w:rPr>
                <w:lang w:eastAsia="en-US"/>
              </w:rPr>
            </w:pPr>
          </w:p>
        </w:tc>
      </w:tr>
      <w:tr w:rsidR="004A46CD" w14:paraId="1155622A"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9E5B142" w14:textId="764C62BE"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Kapacitivni napetostni transformator (CVT).</w:t>
            </w:r>
          </w:p>
        </w:tc>
        <w:tc>
          <w:tcPr>
            <w:tcW w:w="2694" w:type="dxa"/>
            <w:tcBorders>
              <w:top w:val="single" w:sz="4" w:space="0" w:color="auto"/>
              <w:left w:val="single" w:sz="4" w:space="0" w:color="auto"/>
              <w:bottom w:val="single" w:sz="4" w:space="0" w:color="auto"/>
              <w:right w:val="single" w:sz="4" w:space="0" w:color="auto"/>
            </w:tcBorders>
            <w:vAlign w:val="center"/>
          </w:tcPr>
          <w:p w14:paraId="1BCE0220" w14:textId="641811BF" w:rsidR="004A46CD" w:rsidRDefault="004A46CD" w:rsidP="009E5EB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9345499" w14:textId="75E8F0F4" w:rsidR="004A46CD" w:rsidRDefault="004A46CD" w:rsidP="009E5EB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79E5CA7" w14:textId="77777777" w:rsidR="004A46CD" w:rsidRDefault="004A46CD" w:rsidP="00EC412C">
            <w:pPr>
              <w:spacing w:before="60" w:after="60"/>
              <w:rPr>
                <w:lang w:eastAsia="en-US"/>
              </w:rPr>
            </w:pPr>
          </w:p>
        </w:tc>
      </w:tr>
      <w:tr w:rsidR="004A46CD" w14:paraId="3C7D6990"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270825F" w14:textId="473E51CF" w:rsidR="004A46CD" w:rsidRPr="001B6166" w:rsidRDefault="004A46CD" w:rsidP="0096366E">
            <w:pPr>
              <w:pStyle w:val="Odstavekseznama"/>
              <w:numPr>
                <w:ilvl w:val="0"/>
                <w:numId w:val="21"/>
              </w:numPr>
              <w:autoSpaceDN w:val="0"/>
              <w:spacing w:line="256" w:lineRule="auto"/>
              <w:rPr>
                <w:lang w:eastAsia="en-US"/>
              </w:rPr>
            </w:pPr>
            <w:proofErr w:type="spellStart"/>
            <w:r w:rsidRPr="00E74CD9">
              <w:rPr>
                <w:lang w:eastAsia="en-US"/>
              </w:rPr>
              <w:t>Dvo</w:t>
            </w:r>
            <w:proofErr w:type="spellEnd"/>
            <w:r w:rsidRPr="00E74CD9">
              <w:rPr>
                <w:lang w:eastAsia="en-US"/>
              </w:rPr>
              <w:t xml:space="preserve">- in tri-nivojski </w:t>
            </w:r>
            <w:r>
              <w:rPr>
                <w:lang w:eastAsia="en-US"/>
              </w:rPr>
              <w:t>m</w:t>
            </w:r>
            <w:r w:rsidRPr="00D10160">
              <w:rPr>
                <w:lang w:eastAsia="en-US"/>
              </w:rPr>
              <w:t xml:space="preserve">očnostni elektronski pretvorniki z enosmernim napetostnim vmesnim krogom </w:t>
            </w:r>
            <w:r>
              <w:rPr>
                <w:lang w:eastAsia="en-US"/>
              </w:rPr>
              <w:t>(</w:t>
            </w:r>
            <w:r w:rsidRPr="00E74CD9">
              <w:rPr>
                <w:lang w:eastAsia="en-US"/>
              </w:rPr>
              <w:t>VSC</w:t>
            </w:r>
            <w:r>
              <w:rPr>
                <w:lang w:eastAsia="en-US"/>
              </w:rPr>
              <w:t>)</w:t>
            </w:r>
            <w:r w:rsidRPr="00E74CD9">
              <w:rPr>
                <w:lang w:eastAsia="en-US"/>
              </w:rPr>
              <w:t>, z naslednjimi značilnostmi:</w:t>
            </w:r>
          </w:p>
        </w:tc>
        <w:tc>
          <w:tcPr>
            <w:tcW w:w="2694" w:type="dxa"/>
            <w:tcBorders>
              <w:top w:val="single" w:sz="4" w:space="0" w:color="auto"/>
              <w:left w:val="single" w:sz="4" w:space="0" w:color="auto"/>
              <w:bottom w:val="single" w:sz="4" w:space="0" w:color="auto"/>
              <w:right w:val="single" w:sz="4" w:space="0" w:color="auto"/>
            </w:tcBorders>
            <w:vAlign w:val="center"/>
          </w:tcPr>
          <w:p w14:paraId="39303B08" w14:textId="2CE1ED0C" w:rsidR="004A46CD" w:rsidRDefault="004A46CD" w:rsidP="0096366E">
            <w:pPr>
              <w:pStyle w:val="Odstavekseznama"/>
              <w:numPr>
                <w:ilvl w:val="0"/>
                <w:numId w:val="31"/>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3F8022D" w14:textId="724F9F93" w:rsidR="004A46CD" w:rsidRDefault="004A46CD" w:rsidP="0096366E">
            <w:pPr>
              <w:pStyle w:val="Odstavekseznama"/>
              <w:numPr>
                <w:ilvl w:val="0"/>
                <w:numId w:val="31"/>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C7841B4" w14:textId="77777777" w:rsidR="004A46CD" w:rsidRDefault="004A46CD" w:rsidP="009E5EBC">
            <w:pPr>
              <w:spacing w:before="60" w:after="60"/>
              <w:rPr>
                <w:lang w:eastAsia="en-US"/>
              </w:rPr>
            </w:pPr>
          </w:p>
        </w:tc>
      </w:tr>
      <w:tr w:rsidR="004A46CD" w14:paraId="18012CF9"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BD17566" w14:textId="050B1349" w:rsidR="004A46CD" w:rsidRPr="001B6166" w:rsidRDefault="004A46CD" w:rsidP="0096366E">
            <w:pPr>
              <w:pStyle w:val="Odstavekseznama"/>
              <w:numPr>
                <w:ilvl w:val="2"/>
                <w:numId w:val="25"/>
              </w:numPr>
              <w:rPr>
                <w:lang w:eastAsia="en-US"/>
              </w:rPr>
            </w:pPr>
            <w:r w:rsidRPr="00E74CD9">
              <w:rPr>
                <w:lang w:eastAsia="en-US"/>
              </w:rPr>
              <w:t xml:space="preserve">Frekvenca pulzno širinske modulacije (PWM) &gt;= 10 kHz. </w:t>
            </w:r>
          </w:p>
        </w:tc>
        <w:tc>
          <w:tcPr>
            <w:tcW w:w="2694" w:type="dxa"/>
            <w:tcBorders>
              <w:top w:val="single" w:sz="4" w:space="0" w:color="auto"/>
              <w:left w:val="single" w:sz="4" w:space="0" w:color="auto"/>
              <w:bottom w:val="single" w:sz="4" w:space="0" w:color="auto"/>
              <w:right w:val="single" w:sz="4" w:space="0" w:color="auto"/>
            </w:tcBorders>
            <w:vAlign w:val="center"/>
          </w:tcPr>
          <w:p w14:paraId="0D91ABFD" w14:textId="18FC3DD8" w:rsidR="004A46CD" w:rsidRDefault="004A46CD" w:rsidP="009E5EB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7FCBE6" w14:textId="1A77CEF2" w:rsidR="004A46CD" w:rsidRDefault="004A46CD" w:rsidP="009E5EB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BDF8DE" w14:textId="77777777" w:rsidR="004A46CD" w:rsidRDefault="004A46CD" w:rsidP="00EC412C">
            <w:pPr>
              <w:spacing w:before="60" w:after="60"/>
              <w:rPr>
                <w:lang w:eastAsia="en-US"/>
              </w:rPr>
            </w:pPr>
          </w:p>
        </w:tc>
      </w:tr>
      <w:tr w:rsidR="004A46CD" w14:paraId="4C2B6159"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3ECF26A" w14:textId="2BD96B52" w:rsidR="004A46CD" w:rsidRPr="001B6166" w:rsidRDefault="004A46CD" w:rsidP="0096366E">
            <w:pPr>
              <w:pStyle w:val="Odstavekseznama"/>
              <w:numPr>
                <w:ilvl w:val="2"/>
                <w:numId w:val="25"/>
              </w:numPr>
              <w:jc w:val="left"/>
              <w:rPr>
                <w:lang w:eastAsia="en-US"/>
              </w:rPr>
            </w:pPr>
            <w:r w:rsidRPr="00E74CD9">
              <w:rPr>
                <w:lang w:eastAsia="en-US"/>
              </w:rPr>
              <w:t>Preklapljanje se mora izvajati na uporovno preklopnih modulih.</w:t>
            </w:r>
            <w:r>
              <w:rPr>
                <w:lang w:eastAsia="en-US"/>
              </w:rPr>
              <w:t xml:space="preserve"> </w:t>
            </w:r>
            <w:r w:rsidRPr="00E74CD9">
              <w:rPr>
                <w:lang w:eastAsia="en-US"/>
              </w:rPr>
              <w:t>Induktivno-kapacitivni preklopni moduli niso sprejemljivi.</w:t>
            </w:r>
          </w:p>
        </w:tc>
        <w:tc>
          <w:tcPr>
            <w:tcW w:w="2694" w:type="dxa"/>
            <w:tcBorders>
              <w:top w:val="single" w:sz="4" w:space="0" w:color="auto"/>
              <w:left w:val="single" w:sz="4" w:space="0" w:color="auto"/>
              <w:bottom w:val="single" w:sz="4" w:space="0" w:color="auto"/>
              <w:right w:val="single" w:sz="4" w:space="0" w:color="auto"/>
            </w:tcBorders>
            <w:vAlign w:val="center"/>
          </w:tcPr>
          <w:p w14:paraId="141CB170" w14:textId="63CB0DD1"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BCFE2DD" w14:textId="7CAAB784"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13F1592" w14:textId="77777777" w:rsidR="004A46CD" w:rsidRDefault="004A46CD" w:rsidP="00EC412C">
            <w:pPr>
              <w:spacing w:before="60" w:after="60"/>
              <w:rPr>
                <w:lang w:eastAsia="en-US"/>
              </w:rPr>
            </w:pPr>
          </w:p>
        </w:tc>
      </w:tr>
      <w:tr w:rsidR="004A46CD" w14:paraId="0B01413B"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E79E858" w14:textId="70A8DCB6" w:rsidR="004A46CD" w:rsidRPr="001B6166" w:rsidRDefault="004A46CD" w:rsidP="0096366E">
            <w:pPr>
              <w:pStyle w:val="Odstavekseznama"/>
              <w:numPr>
                <w:ilvl w:val="2"/>
                <w:numId w:val="25"/>
              </w:numPr>
              <w:rPr>
                <w:lang w:eastAsia="en-US"/>
              </w:rPr>
            </w:pPr>
            <w:r w:rsidRPr="00E74CD9">
              <w:rPr>
                <w:lang w:eastAsia="en-US"/>
              </w:rPr>
              <w:t>Obravnavajo se kot posebna podomrežja, ki se simulirajo s časovnim korakom v območju od 1 do 3 mikrosekunde.</w:t>
            </w:r>
          </w:p>
        </w:tc>
        <w:tc>
          <w:tcPr>
            <w:tcW w:w="2694" w:type="dxa"/>
            <w:tcBorders>
              <w:top w:val="single" w:sz="4" w:space="0" w:color="auto"/>
              <w:left w:val="single" w:sz="4" w:space="0" w:color="auto"/>
              <w:bottom w:val="single" w:sz="4" w:space="0" w:color="auto"/>
              <w:right w:val="single" w:sz="4" w:space="0" w:color="auto"/>
            </w:tcBorders>
            <w:vAlign w:val="center"/>
          </w:tcPr>
          <w:p w14:paraId="25D38510" w14:textId="0029E5A7"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EA46B7D" w14:textId="57DF9A8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4BC687C" w14:textId="77777777" w:rsidR="004A46CD" w:rsidRDefault="004A46CD" w:rsidP="00EC412C">
            <w:pPr>
              <w:spacing w:before="60" w:after="60"/>
              <w:rPr>
                <w:lang w:eastAsia="en-US"/>
              </w:rPr>
            </w:pPr>
          </w:p>
        </w:tc>
      </w:tr>
      <w:tr w:rsidR="004A46CD" w14:paraId="67BB4F10"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6F36A5B9" w14:textId="15FA3B87" w:rsidR="004A46CD" w:rsidRPr="001B6166" w:rsidRDefault="004A46CD" w:rsidP="0096366E">
            <w:pPr>
              <w:pStyle w:val="Odstavekseznama"/>
              <w:numPr>
                <w:ilvl w:val="2"/>
                <w:numId w:val="25"/>
              </w:numPr>
              <w:rPr>
                <w:lang w:eastAsia="en-US"/>
              </w:rPr>
            </w:pPr>
            <w:r w:rsidRPr="00E74CD9">
              <w:rPr>
                <w:lang w:eastAsia="en-US"/>
              </w:rPr>
              <w:t>Omogočati mora preizkušanje njihovih krmilnih enot.</w:t>
            </w:r>
          </w:p>
        </w:tc>
        <w:tc>
          <w:tcPr>
            <w:tcW w:w="2694" w:type="dxa"/>
            <w:tcBorders>
              <w:top w:val="single" w:sz="4" w:space="0" w:color="auto"/>
              <w:left w:val="single" w:sz="4" w:space="0" w:color="auto"/>
              <w:bottom w:val="nil"/>
              <w:right w:val="single" w:sz="4" w:space="0" w:color="auto"/>
            </w:tcBorders>
            <w:vAlign w:val="center"/>
          </w:tcPr>
          <w:p w14:paraId="1E80A5D7" w14:textId="6CD6DD1E"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4866F7DB" w14:textId="6C40A8D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13F62BA" w14:textId="77777777" w:rsidR="004A46CD" w:rsidRDefault="004A46CD" w:rsidP="00EC412C">
            <w:pPr>
              <w:spacing w:before="60" w:after="60"/>
              <w:rPr>
                <w:lang w:eastAsia="en-US"/>
              </w:rPr>
            </w:pPr>
          </w:p>
        </w:tc>
      </w:tr>
      <w:tr w:rsidR="004A46CD" w14:paraId="7FE66013" w14:textId="77777777" w:rsidTr="004A46CD">
        <w:trPr>
          <w:gridAfter w:val="1"/>
          <w:wAfter w:w="6" w:type="dxa"/>
          <w:trHeight w:val="414"/>
        </w:trPr>
        <w:tc>
          <w:tcPr>
            <w:tcW w:w="7371" w:type="dxa"/>
            <w:tcBorders>
              <w:top w:val="single" w:sz="4" w:space="0" w:color="auto"/>
              <w:left w:val="single" w:sz="4" w:space="0" w:color="auto"/>
              <w:right w:val="single" w:sz="4" w:space="0" w:color="auto"/>
            </w:tcBorders>
          </w:tcPr>
          <w:p w14:paraId="5E83E5D7" w14:textId="1382BA5F" w:rsidR="004A46CD" w:rsidRPr="001B6166" w:rsidRDefault="004A46CD" w:rsidP="0096366E">
            <w:pPr>
              <w:pStyle w:val="Odstavekseznama"/>
              <w:numPr>
                <w:ilvl w:val="0"/>
                <w:numId w:val="21"/>
              </w:numPr>
              <w:autoSpaceDN w:val="0"/>
              <w:spacing w:line="256" w:lineRule="auto"/>
              <w:rPr>
                <w:lang w:eastAsia="en-US"/>
              </w:rPr>
            </w:pPr>
            <w:r w:rsidRPr="00A06A64">
              <w:rPr>
                <w:lang w:eastAsia="en-US"/>
              </w:rPr>
              <w:t>Pretvornik navzgor in navzdol (</w:t>
            </w:r>
            <w:proofErr w:type="spellStart"/>
            <w:r w:rsidRPr="00A06A64">
              <w:rPr>
                <w:lang w:eastAsia="en-US"/>
              </w:rPr>
              <w:t>Boost</w:t>
            </w:r>
            <w:proofErr w:type="spellEnd"/>
            <w:r w:rsidRPr="00A06A64">
              <w:rPr>
                <w:lang w:eastAsia="en-US"/>
              </w:rPr>
              <w:t xml:space="preserve"> in Buck).</w:t>
            </w:r>
          </w:p>
        </w:tc>
        <w:tc>
          <w:tcPr>
            <w:tcW w:w="2694" w:type="dxa"/>
            <w:tcBorders>
              <w:top w:val="single" w:sz="4" w:space="0" w:color="auto"/>
              <w:left w:val="single" w:sz="4" w:space="0" w:color="auto"/>
              <w:bottom w:val="single" w:sz="4" w:space="0" w:color="auto"/>
              <w:right w:val="single" w:sz="4" w:space="0" w:color="auto"/>
            </w:tcBorders>
            <w:vAlign w:val="center"/>
          </w:tcPr>
          <w:p w14:paraId="05155CB9" w14:textId="5656BEF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F92E31A" w14:textId="6F0DC20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11F1145" w14:textId="77777777" w:rsidR="004A46CD" w:rsidRDefault="004A46CD" w:rsidP="00EC412C">
            <w:pPr>
              <w:spacing w:before="60" w:after="60"/>
              <w:rPr>
                <w:lang w:eastAsia="en-US"/>
              </w:rPr>
            </w:pPr>
          </w:p>
        </w:tc>
      </w:tr>
      <w:tr w:rsidR="004A46CD" w14:paraId="15E228C9" w14:textId="77777777" w:rsidTr="004A46CD">
        <w:trPr>
          <w:gridAfter w:val="1"/>
          <w:wAfter w:w="6" w:type="dxa"/>
          <w:trHeight w:val="414"/>
        </w:trPr>
        <w:tc>
          <w:tcPr>
            <w:tcW w:w="7371" w:type="dxa"/>
            <w:tcBorders>
              <w:top w:val="single" w:sz="4" w:space="0" w:color="auto"/>
              <w:left w:val="single" w:sz="4" w:space="0" w:color="auto"/>
              <w:right w:val="single" w:sz="4" w:space="0" w:color="auto"/>
            </w:tcBorders>
          </w:tcPr>
          <w:p w14:paraId="50433628" w14:textId="1942AD79"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lastRenderedPageBreak/>
              <w:t xml:space="preserve">Predvajalnik datotek COMTRADE in ASCII. </w:t>
            </w:r>
          </w:p>
        </w:tc>
        <w:tc>
          <w:tcPr>
            <w:tcW w:w="2694" w:type="dxa"/>
            <w:tcBorders>
              <w:top w:val="single" w:sz="4" w:space="0" w:color="auto"/>
              <w:left w:val="single" w:sz="4" w:space="0" w:color="auto"/>
              <w:bottom w:val="single" w:sz="4" w:space="0" w:color="auto"/>
              <w:right w:val="single" w:sz="4" w:space="0" w:color="auto"/>
            </w:tcBorders>
            <w:vAlign w:val="center"/>
          </w:tcPr>
          <w:p w14:paraId="3D818A14" w14:textId="65C41A06"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D9AEA2C" w14:textId="66E23C1B"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B1669B6" w14:textId="77777777" w:rsidR="004A46CD" w:rsidRDefault="004A46CD" w:rsidP="00EC412C">
            <w:pPr>
              <w:spacing w:before="60" w:after="60"/>
              <w:rPr>
                <w:lang w:eastAsia="en-US"/>
              </w:rPr>
            </w:pPr>
          </w:p>
        </w:tc>
      </w:tr>
      <w:tr w:rsidR="004A46CD" w14:paraId="1F3639C8" w14:textId="77777777" w:rsidTr="004A46CD">
        <w:trPr>
          <w:gridAfter w:val="1"/>
          <w:wAfter w:w="6" w:type="dxa"/>
          <w:trHeight w:val="414"/>
        </w:trPr>
        <w:tc>
          <w:tcPr>
            <w:tcW w:w="7371" w:type="dxa"/>
            <w:tcBorders>
              <w:top w:val="single" w:sz="4" w:space="0" w:color="auto"/>
              <w:left w:val="single" w:sz="4" w:space="0" w:color="auto"/>
              <w:right w:val="single" w:sz="4" w:space="0" w:color="auto"/>
            </w:tcBorders>
          </w:tcPr>
          <w:p w14:paraId="3AB0EB21" w14:textId="0E6EBCC9" w:rsidR="004A46CD" w:rsidRPr="00E74CD9" w:rsidRDefault="004A46CD" w:rsidP="003635D7">
            <w:pPr>
              <w:pStyle w:val="Odstavekseznama"/>
              <w:numPr>
                <w:ilvl w:val="0"/>
                <w:numId w:val="11"/>
              </w:numPr>
              <w:autoSpaceDN w:val="0"/>
              <w:spacing w:line="256" w:lineRule="auto"/>
              <w:rPr>
                <w:lang w:eastAsia="en-US"/>
              </w:rPr>
            </w:pPr>
            <w:r w:rsidRPr="00E74CD9">
              <w:t>Modeli krmilnih in merilnih sistemov</w:t>
            </w:r>
            <w:r>
              <w:t xml:space="preserve"> </w:t>
            </w:r>
            <w:r w:rsidRPr="00E74CD9">
              <w:t>opisujejo:</w:t>
            </w:r>
          </w:p>
        </w:tc>
        <w:tc>
          <w:tcPr>
            <w:tcW w:w="2694" w:type="dxa"/>
            <w:tcBorders>
              <w:top w:val="single" w:sz="4" w:space="0" w:color="auto"/>
              <w:left w:val="single" w:sz="4" w:space="0" w:color="auto"/>
              <w:bottom w:val="single" w:sz="4" w:space="0" w:color="auto"/>
              <w:right w:val="single" w:sz="4" w:space="0" w:color="auto"/>
            </w:tcBorders>
            <w:vAlign w:val="center"/>
          </w:tcPr>
          <w:p w14:paraId="30391626" w14:textId="5EC1C12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9137C62" w14:textId="075309C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B978782" w14:textId="77777777" w:rsidR="004A46CD" w:rsidRDefault="004A46CD" w:rsidP="00EC412C">
            <w:pPr>
              <w:spacing w:before="60" w:after="60"/>
              <w:rPr>
                <w:lang w:eastAsia="en-US"/>
              </w:rPr>
            </w:pPr>
          </w:p>
        </w:tc>
      </w:tr>
      <w:tr w:rsidR="004A46CD" w14:paraId="5E220188" w14:textId="77777777" w:rsidTr="004A46CD">
        <w:trPr>
          <w:gridAfter w:val="1"/>
          <w:wAfter w:w="6" w:type="dxa"/>
        </w:trPr>
        <w:tc>
          <w:tcPr>
            <w:tcW w:w="7371" w:type="dxa"/>
            <w:tcBorders>
              <w:left w:val="single" w:sz="4" w:space="0" w:color="auto"/>
              <w:bottom w:val="single" w:sz="4" w:space="0" w:color="auto"/>
              <w:right w:val="single" w:sz="4" w:space="0" w:color="auto"/>
            </w:tcBorders>
          </w:tcPr>
          <w:p w14:paraId="26DBF570" w14:textId="032A960E"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Merilnike trenutnih, efektivnih in povprečnih vrednosti.</w:t>
            </w:r>
          </w:p>
        </w:tc>
        <w:tc>
          <w:tcPr>
            <w:tcW w:w="2694" w:type="dxa"/>
            <w:tcBorders>
              <w:top w:val="single" w:sz="4" w:space="0" w:color="auto"/>
              <w:left w:val="single" w:sz="4" w:space="0" w:color="auto"/>
              <w:bottom w:val="single" w:sz="4" w:space="0" w:color="auto"/>
              <w:right w:val="single" w:sz="4" w:space="0" w:color="auto"/>
            </w:tcBorders>
            <w:vAlign w:val="center"/>
          </w:tcPr>
          <w:p w14:paraId="5F63906B" w14:textId="349B465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9A844B2" w14:textId="0DB7953F"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76022C1" w14:textId="77777777" w:rsidR="004A46CD" w:rsidRDefault="004A46CD" w:rsidP="00EC412C">
            <w:pPr>
              <w:spacing w:before="60" w:after="60"/>
              <w:rPr>
                <w:lang w:eastAsia="en-US"/>
              </w:rPr>
            </w:pPr>
          </w:p>
        </w:tc>
      </w:tr>
      <w:tr w:rsidR="004A46CD" w14:paraId="1F868DF5"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1A56A19F" w14:textId="38D84788" w:rsidR="004A46CD" w:rsidRPr="001B6166" w:rsidRDefault="004A46CD" w:rsidP="0096366E">
            <w:pPr>
              <w:pStyle w:val="Odstavekseznama"/>
              <w:widowControl w:val="0"/>
              <w:numPr>
                <w:ilvl w:val="0"/>
                <w:numId w:val="21"/>
              </w:numPr>
              <w:autoSpaceDN w:val="0"/>
              <w:spacing w:line="256" w:lineRule="auto"/>
              <w:jc w:val="left"/>
            </w:pPr>
            <w:r w:rsidRPr="00E74CD9">
              <w:rPr>
                <w:lang w:eastAsia="en-US"/>
              </w:rPr>
              <w:t xml:space="preserve">Vzbujalni sistem </w:t>
            </w:r>
            <w:proofErr w:type="spellStart"/>
            <w:r w:rsidRPr="00E74CD9">
              <w:rPr>
                <w:lang w:eastAsia="en-US"/>
              </w:rPr>
              <w:t>sinhronskih</w:t>
            </w:r>
            <w:proofErr w:type="spellEnd"/>
            <w:r w:rsidRPr="00E74CD9">
              <w:rPr>
                <w:lang w:eastAsia="en-US"/>
              </w:rPr>
              <w:t xml:space="preserve"> generatorjev (standardne izvedbe</w:t>
            </w:r>
            <w:r>
              <w:rPr>
                <w:lang w:eastAsia="en-US"/>
              </w:rPr>
              <w:t>).</w:t>
            </w:r>
          </w:p>
        </w:tc>
        <w:tc>
          <w:tcPr>
            <w:tcW w:w="2694" w:type="dxa"/>
            <w:tcBorders>
              <w:top w:val="single" w:sz="4" w:space="0" w:color="auto"/>
              <w:left w:val="single" w:sz="4" w:space="0" w:color="auto"/>
              <w:bottom w:val="nil"/>
              <w:right w:val="single" w:sz="4" w:space="0" w:color="auto"/>
            </w:tcBorders>
            <w:vAlign w:val="center"/>
          </w:tcPr>
          <w:p w14:paraId="088323B6" w14:textId="0BC33B9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29FDB384" w14:textId="7FB56ED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4DCA3DA" w14:textId="77777777" w:rsidR="004A46CD" w:rsidRDefault="004A46CD" w:rsidP="00EC412C">
            <w:pPr>
              <w:spacing w:before="60" w:after="60"/>
              <w:rPr>
                <w:lang w:eastAsia="en-US"/>
              </w:rPr>
            </w:pPr>
          </w:p>
        </w:tc>
      </w:tr>
      <w:tr w:rsidR="004A46CD" w14:paraId="37F7B0A2"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11DBB493" w14:textId="001CFB8E" w:rsidR="004A46CD" w:rsidRPr="001B6166" w:rsidRDefault="004A46CD" w:rsidP="0096366E">
            <w:pPr>
              <w:pStyle w:val="Odstavekseznama"/>
              <w:widowControl w:val="0"/>
              <w:numPr>
                <w:ilvl w:val="0"/>
                <w:numId w:val="21"/>
              </w:numPr>
              <w:autoSpaceDN w:val="0"/>
              <w:spacing w:line="256" w:lineRule="auto"/>
              <w:jc w:val="left"/>
            </w:pPr>
            <w:r w:rsidRPr="00E74CD9">
              <w:rPr>
                <w:lang w:eastAsia="en-US"/>
              </w:rPr>
              <w:t>Turbinski regulator (standardne izvedbe).</w:t>
            </w:r>
          </w:p>
        </w:tc>
        <w:tc>
          <w:tcPr>
            <w:tcW w:w="2694" w:type="dxa"/>
            <w:tcBorders>
              <w:top w:val="single" w:sz="4" w:space="0" w:color="auto"/>
              <w:left w:val="single" w:sz="4" w:space="0" w:color="auto"/>
              <w:bottom w:val="nil"/>
              <w:right w:val="single" w:sz="4" w:space="0" w:color="auto"/>
            </w:tcBorders>
            <w:vAlign w:val="center"/>
          </w:tcPr>
          <w:p w14:paraId="34AB1FDA" w14:textId="4BF55A8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23F1CDBB" w14:textId="6EE70ADC"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E6E491E" w14:textId="77777777" w:rsidR="004A46CD" w:rsidRDefault="004A46CD" w:rsidP="00EC412C">
            <w:pPr>
              <w:spacing w:before="60" w:after="60"/>
              <w:rPr>
                <w:lang w:eastAsia="en-US"/>
              </w:rPr>
            </w:pPr>
          </w:p>
        </w:tc>
      </w:tr>
      <w:tr w:rsidR="004A46CD" w14:paraId="6DAFF134"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4D28D399" w14:textId="5EABA01D" w:rsidR="004A46CD" w:rsidRPr="001B6166" w:rsidRDefault="004A46CD" w:rsidP="00733628">
            <w:pPr>
              <w:pStyle w:val="Odstavekseznama"/>
              <w:numPr>
                <w:ilvl w:val="0"/>
                <w:numId w:val="21"/>
              </w:numPr>
              <w:autoSpaceDN w:val="0"/>
              <w:spacing w:line="256" w:lineRule="auto"/>
              <w:rPr>
                <w:lang w:eastAsia="en-US"/>
              </w:rPr>
            </w:pPr>
            <w:r w:rsidRPr="00E74CD9">
              <w:rPr>
                <w:lang w:eastAsia="en-US"/>
              </w:rPr>
              <w:t>Stabilizator kolesnega kota</w:t>
            </w:r>
            <w:r>
              <w:rPr>
                <w:lang w:eastAsia="en-US"/>
              </w:rPr>
              <w:t xml:space="preserve"> (PSS - </w:t>
            </w:r>
            <w:r w:rsidRPr="00E74CD9">
              <w:rPr>
                <w:lang w:eastAsia="en-US"/>
              </w:rPr>
              <w:t>standardne izvedbe).</w:t>
            </w:r>
          </w:p>
        </w:tc>
        <w:tc>
          <w:tcPr>
            <w:tcW w:w="2694" w:type="dxa"/>
            <w:tcBorders>
              <w:top w:val="single" w:sz="4" w:space="0" w:color="auto"/>
              <w:left w:val="single" w:sz="4" w:space="0" w:color="auto"/>
              <w:bottom w:val="nil"/>
              <w:right w:val="single" w:sz="4" w:space="0" w:color="auto"/>
            </w:tcBorders>
            <w:vAlign w:val="center"/>
          </w:tcPr>
          <w:p w14:paraId="324A7F35" w14:textId="0D64D956"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6EFED9EF" w14:textId="2DDB8A8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1FBA32E" w14:textId="77777777" w:rsidR="004A46CD" w:rsidRDefault="004A46CD" w:rsidP="00EC412C">
            <w:pPr>
              <w:spacing w:before="60" w:after="60"/>
              <w:rPr>
                <w:lang w:eastAsia="en-US"/>
              </w:rPr>
            </w:pPr>
          </w:p>
        </w:tc>
      </w:tr>
      <w:tr w:rsidR="004A46CD" w14:paraId="6FB4F74E"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1A2E6E11" w14:textId="4C1A753F"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Regulator odcepov transformatorja.</w:t>
            </w:r>
          </w:p>
        </w:tc>
        <w:tc>
          <w:tcPr>
            <w:tcW w:w="2694" w:type="dxa"/>
            <w:tcBorders>
              <w:top w:val="single" w:sz="4" w:space="0" w:color="auto"/>
              <w:left w:val="single" w:sz="4" w:space="0" w:color="auto"/>
              <w:bottom w:val="nil"/>
              <w:right w:val="single" w:sz="4" w:space="0" w:color="auto"/>
            </w:tcBorders>
            <w:vAlign w:val="center"/>
          </w:tcPr>
          <w:p w14:paraId="024141A5" w14:textId="365692B5"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1C8004A6" w14:textId="340E2291"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63F2680" w14:textId="77777777" w:rsidR="004A46CD" w:rsidRDefault="004A46CD" w:rsidP="00EC412C">
            <w:pPr>
              <w:spacing w:before="60" w:after="60"/>
              <w:rPr>
                <w:lang w:eastAsia="en-US"/>
              </w:rPr>
            </w:pPr>
          </w:p>
        </w:tc>
      </w:tr>
      <w:tr w:rsidR="004A46CD" w14:paraId="5D7FBC14"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32D6D4C5" w14:textId="73F1CBC2"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Distančno zaščito vodov.</w:t>
            </w:r>
          </w:p>
        </w:tc>
        <w:tc>
          <w:tcPr>
            <w:tcW w:w="2694" w:type="dxa"/>
            <w:tcBorders>
              <w:top w:val="single" w:sz="4" w:space="0" w:color="auto"/>
              <w:left w:val="single" w:sz="4" w:space="0" w:color="auto"/>
              <w:bottom w:val="nil"/>
              <w:right w:val="single" w:sz="4" w:space="0" w:color="auto"/>
            </w:tcBorders>
            <w:vAlign w:val="center"/>
          </w:tcPr>
          <w:p w14:paraId="76AD5D42" w14:textId="42A425CA"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73DFA90E" w14:textId="4DF59DEC"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665767E" w14:textId="77777777" w:rsidR="004A46CD" w:rsidRDefault="004A46CD" w:rsidP="00EC412C">
            <w:pPr>
              <w:spacing w:before="60" w:after="60"/>
              <w:rPr>
                <w:lang w:eastAsia="en-US"/>
              </w:rPr>
            </w:pPr>
          </w:p>
        </w:tc>
      </w:tr>
      <w:tr w:rsidR="004A46CD" w14:paraId="524D0B29"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0018A783" w14:textId="0AD9D35C"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Diferenčno zaščito.</w:t>
            </w:r>
          </w:p>
        </w:tc>
        <w:tc>
          <w:tcPr>
            <w:tcW w:w="2694" w:type="dxa"/>
            <w:tcBorders>
              <w:top w:val="single" w:sz="4" w:space="0" w:color="auto"/>
              <w:left w:val="single" w:sz="4" w:space="0" w:color="auto"/>
              <w:bottom w:val="nil"/>
              <w:right w:val="single" w:sz="4" w:space="0" w:color="auto"/>
            </w:tcBorders>
            <w:vAlign w:val="center"/>
          </w:tcPr>
          <w:p w14:paraId="4CDEF9B2" w14:textId="2F68A50B"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211E08D8" w14:textId="0DCD8471"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8460C28" w14:textId="77777777" w:rsidR="004A46CD" w:rsidRDefault="004A46CD" w:rsidP="00EC412C">
            <w:pPr>
              <w:spacing w:before="60" w:after="60"/>
              <w:rPr>
                <w:lang w:eastAsia="en-US"/>
              </w:rPr>
            </w:pPr>
          </w:p>
        </w:tc>
      </w:tr>
      <w:tr w:rsidR="004A46CD" w14:paraId="6FEDD17A" w14:textId="77777777" w:rsidTr="004A46CD">
        <w:trPr>
          <w:gridAfter w:val="1"/>
          <w:wAfter w:w="6" w:type="dxa"/>
        </w:trPr>
        <w:tc>
          <w:tcPr>
            <w:tcW w:w="7371" w:type="dxa"/>
            <w:tcBorders>
              <w:top w:val="single" w:sz="4" w:space="0" w:color="auto"/>
              <w:left w:val="single" w:sz="4" w:space="0" w:color="auto"/>
              <w:bottom w:val="nil"/>
              <w:right w:val="single" w:sz="4" w:space="0" w:color="auto"/>
            </w:tcBorders>
          </w:tcPr>
          <w:p w14:paraId="7D9C7717" w14:textId="0358C9A7" w:rsidR="004A46CD" w:rsidRPr="001B6166" w:rsidRDefault="004A46CD" w:rsidP="0096366E">
            <w:pPr>
              <w:pStyle w:val="Odstavekseznama"/>
              <w:numPr>
                <w:ilvl w:val="0"/>
                <w:numId w:val="21"/>
              </w:numPr>
              <w:autoSpaceDN w:val="0"/>
              <w:spacing w:line="256" w:lineRule="auto"/>
              <w:rPr>
                <w:lang w:eastAsia="en-US"/>
              </w:rPr>
            </w:pPr>
            <w:r w:rsidRPr="00E74CD9">
              <w:rPr>
                <w:lang w:eastAsia="en-US"/>
              </w:rPr>
              <w:t xml:space="preserve">Zaščito </w:t>
            </w:r>
            <w:proofErr w:type="spellStart"/>
            <w:r w:rsidRPr="00E74CD9">
              <w:rPr>
                <w:lang w:eastAsia="en-US"/>
              </w:rPr>
              <w:t>sinhronskega</w:t>
            </w:r>
            <w:proofErr w:type="spellEnd"/>
            <w:r w:rsidRPr="00E74CD9">
              <w:rPr>
                <w:lang w:eastAsia="en-US"/>
              </w:rPr>
              <w:t xml:space="preserve"> generatorja.</w:t>
            </w:r>
          </w:p>
        </w:tc>
        <w:tc>
          <w:tcPr>
            <w:tcW w:w="2694" w:type="dxa"/>
            <w:tcBorders>
              <w:top w:val="single" w:sz="4" w:space="0" w:color="auto"/>
              <w:left w:val="single" w:sz="4" w:space="0" w:color="auto"/>
              <w:bottom w:val="nil"/>
              <w:right w:val="single" w:sz="4" w:space="0" w:color="auto"/>
            </w:tcBorders>
            <w:vAlign w:val="center"/>
          </w:tcPr>
          <w:p w14:paraId="76919E32" w14:textId="5B8A419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nil"/>
              <w:right w:val="single" w:sz="4" w:space="0" w:color="auto"/>
            </w:tcBorders>
            <w:vAlign w:val="center"/>
          </w:tcPr>
          <w:p w14:paraId="4B6ED348" w14:textId="0DB3FA7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5AC5961" w14:textId="77777777" w:rsidR="004A46CD" w:rsidRDefault="004A46CD" w:rsidP="00EC412C">
            <w:pPr>
              <w:spacing w:before="60" w:after="60"/>
              <w:rPr>
                <w:lang w:eastAsia="en-US"/>
              </w:rPr>
            </w:pPr>
          </w:p>
        </w:tc>
      </w:tr>
      <w:tr w:rsidR="004A46CD" w14:paraId="24597AB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8DC5D69" w14:textId="4D56C09F" w:rsidR="004A46CD" w:rsidRPr="001B6166" w:rsidRDefault="004A46CD" w:rsidP="0096366E">
            <w:pPr>
              <w:pStyle w:val="Odstavekseznama"/>
              <w:numPr>
                <w:ilvl w:val="0"/>
                <w:numId w:val="21"/>
              </w:numPr>
              <w:autoSpaceDN w:val="0"/>
              <w:spacing w:line="256" w:lineRule="auto"/>
              <w:rPr>
                <w:lang w:eastAsia="en-US"/>
              </w:rPr>
            </w:pPr>
            <w:proofErr w:type="spellStart"/>
            <w:r w:rsidRPr="00E74CD9">
              <w:rPr>
                <w:lang w:eastAsia="en-US"/>
              </w:rPr>
              <w:t>Nadtokovno</w:t>
            </w:r>
            <w:proofErr w:type="spellEnd"/>
            <w:r w:rsidRPr="00E74CD9">
              <w:rPr>
                <w:lang w:eastAsia="en-US"/>
              </w:rPr>
              <w:t xml:space="preserve"> zaščit</w:t>
            </w:r>
            <w:r>
              <w:rPr>
                <w:lang w:eastAsia="en-US"/>
              </w:rPr>
              <w:t>o</w:t>
            </w:r>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48F85A90" w14:textId="216175AA"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AB722D8" w14:textId="16D5A1FB"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EC0C52F" w14:textId="77777777" w:rsidR="004A46CD" w:rsidRDefault="004A46CD" w:rsidP="00EC412C">
            <w:pPr>
              <w:spacing w:before="60" w:after="60"/>
              <w:rPr>
                <w:lang w:eastAsia="en-US"/>
              </w:rPr>
            </w:pPr>
          </w:p>
        </w:tc>
      </w:tr>
      <w:tr w:rsidR="004A46CD" w14:paraId="719C059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D388F77" w14:textId="16128013" w:rsidR="004A46CD" w:rsidRPr="00E74CD9" w:rsidRDefault="004A46CD" w:rsidP="0096366E">
            <w:pPr>
              <w:pStyle w:val="Odstavekseznama"/>
              <w:numPr>
                <w:ilvl w:val="0"/>
                <w:numId w:val="21"/>
              </w:numPr>
              <w:autoSpaceDN w:val="0"/>
              <w:spacing w:line="256" w:lineRule="auto"/>
              <w:rPr>
                <w:lang w:eastAsia="en-US"/>
              </w:rPr>
            </w:pPr>
            <w:r w:rsidRPr="00E74CD9">
              <w:rPr>
                <w:lang w:eastAsia="en-US"/>
              </w:rPr>
              <w:t>Enoto za merjenje fazorjev</w:t>
            </w:r>
            <w:r>
              <w:rPr>
                <w:lang w:eastAsia="en-US"/>
              </w:rPr>
              <w:t xml:space="preserve"> (PMU)</w:t>
            </w:r>
            <w:r w:rsidRPr="00E74CD9">
              <w:rPr>
                <w:lang w:eastAsia="en-US"/>
              </w:rPr>
              <w:t xml:space="preserve"> z izbirnimi hitrostmi poročanja od 1 do 240 vrednosti na sekundo.</w:t>
            </w:r>
          </w:p>
        </w:tc>
        <w:tc>
          <w:tcPr>
            <w:tcW w:w="2694" w:type="dxa"/>
            <w:tcBorders>
              <w:top w:val="single" w:sz="4" w:space="0" w:color="auto"/>
              <w:left w:val="single" w:sz="4" w:space="0" w:color="auto"/>
              <w:bottom w:val="single" w:sz="4" w:space="0" w:color="auto"/>
              <w:right w:val="single" w:sz="4" w:space="0" w:color="auto"/>
            </w:tcBorders>
            <w:vAlign w:val="center"/>
          </w:tcPr>
          <w:p w14:paraId="6DE48A51" w14:textId="61116106"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39B2734" w14:textId="66B1394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23BF7BE" w14:textId="77777777" w:rsidR="004A46CD" w:rsidRDefault="004A46CD" w:rsidP="00EC412C">
            <w:pPr>
              <w:spacing w:before="60" w:after="60"/>
              <w:rPr>
                <w:lang w:eastAsia="en-US"/>
              </w:rPr>
            </w:pPr>
          </w:p>
        </w:tc>
      </w:tr>
      <w:tr w:rsidR="004A46CD" w14:paraId="1DB95F0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BDCB995" w14:textId="0F01351D" w:rsidR="004A46CD" w:rsidRPr="00E74CD9" w:rsidRDefault="004A46CD" w:rsidP="003635D7">
            <w:pPr>
              <w:pStyle w:val="Odstavekseznama"/>
              <w:numPr>
                <w:ilvl w:val="0"/>
                <w:numId w:val="11"/>
              </w:numPr>
            </w:pPr>
            <w:r w:rsidRPr="00E74CD9">
              <w:t>Inicializacija pretokov moči.</w:t>
            </w:r>
          </w:p>
        </w:tc>
        <w:tc>
          <w:tcPr>
            <w:tcW w:w="2694" w:type="dxa"/>
            <w:tcBorders>
              <w:top w:val="single" w:sz="4" w:space="0" w:color="auto"/>
              <w:left w:val="single" w:sz="4" w:space="0" w:color="auto"/>
              <w:bottom w:val="single" w:sz="4" w:space="0" w:color="auto"/>
              <w:right w:val="single" w:sz="4" w:space="0" w:color="auto"/>
            </w:tcBorders>
            <w:vAlign w:val="center"/>
          </w:tcPr>
          <w:p w14:paraId="2DC82F6B" w14:textId="322DDA5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3CFEEBD" w14:textId="1D5AEC38"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B06C4D2" w14:textId="77777777" w:rsidR="004A46CD" w:rsidRDefault="004A46CD" w:rsidP="00EC412C">
            <w:pPr>
              <w:spacing w:before="60" w:after="60"/>
              <w:rPr>
                <w:lang w:eastAsia="en-US"/>
              </w:rPr>
            </w:pPr>
          </w:p>
        </w:tc>
      </w:tr>
      <w:tr w:rsidR="004A46CD" w14:paraId="23A367E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5D97988" w14:textId="56A21125" w:rsidR="004A46CD" w:rsidRPr="00E74CD9" w:rsidRDefault="004A46CD" w:rsidP="003635D7">
            <w:pPr>
              <w:pStyle w:val="Odstavekseznama"/>
              <w:numPr>
                <w:ilvl w:val="0"/>
                <w:numId w:val="11"/>
              </w:numPr>
            </w:pPr>
            <w:r w:rsidRPr="00E74CD9">
              <w:t>Licenca programske opreme.</w:t>
            </w:r>
          </w:p>
        </w:tc>
        <w:tc>
          <w:tcPr>
            <w:tcW w:w="2694" w:type="dxa"/>
            <w:tcBorders>
              <w:top w:val="single" w:sz="4" w:space="0" w:color="auto"/>
              <w:left w:val="single" w:sz="4" w:space="0" w:color="auto"/>
              <w:bottom w:val="single" w:sz="4" w:space="0" w:color="auto"/>
              <w:right w:val="single" w:sz="4" w:space="0" w:color="auto"/>
            </w:tcBorders>
            <w:vAlign w:val="center"/>
          </w:tcPr>
          <w:p w14:paraId="53180217" w14:textId="09CC8096"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B150239" w14:textId="5C029167"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00324B1" w14:textId="77777777" w:rsidR="004A46CD" w:rsidRDefault="004A46CD" w:rsidP="00EC412C">
            <w:pPr>
              <w:spacing w:before="60" w:after="60"/>
              <w:rPr>
                <w:lang w:eastAsia="en-US"/>
              </w:rPr>
            </w:pPr>
          </w:p>
        </w:tc>
      </w:tr>
      <w:tr w:rsidR="004A46CD" w14:paraId="3EB80E01"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47D4B5" w14:textId="6DB5ABD6" w:rsidR="004A46CD" w:rsidRDefault="007626EE" w:rsidP="00EC412C">
            <w:pPr>
              <w:spacing w:before="60" w:after="60"/>
              <w:rPr>
                <w:lang w:eastAsia="en-US"/>
              </w:rPr>
            </w:pPr>
            <w:r w:rsidRPr="004E0862">
              <w:rPr>
                <w:b/>
                <w:bCs/>
                <w:sz w:val="24"/>
                <w:szCs w:val="24"/>
                <w:lang w:eastAsia="en-US"/>
              </w:rPr>
              <w:t xml:space="preserve">4.14 </w:t>
            </w:r>
            <w:r w:rsidR="004A46CD" w:rsidRPr="004E0862">
              <w:rPr>
                <w:b/>
                <w:bCs/>
                <w:sz w:val="24"/>
                <w:szCs w:val="24"/>
                <w:lang w:eastAsia="en-US"/>
              </w:rPr>
              <w:t>Programska oprema, vgrajena v kartici za prenos komunikacijskih protokolov</w:t>
            </w:r>
            <w:r w:rsidR="002D05FC">
              <w:rPr>
                <w:b/>
                <w:bCs/>
                <w:sz w:val="24"/>
                <w:szCs w:val="24"/>
                <w:lang w:eastAsia="en-US"/>
              </w:rPr>
              <w:t xml:space="preserve"> (postavka 4.10)</w:t>
            </w:r>
            <w:r w:rsidR="002C51BF">
              <w:rPr>
                <w:b/>
                <w:bCs/>
                <w:sz w:val="24"/>
                <w:szCs w:val="24"/>
                <w:lang w:eastAsia="en-US"/>
              </w:rPr>
              <w:t xml:space="preserve"> -</w:t>
            </w:r>
            <w:r w:rsidR="0037435C" w:rsidRPr="004E0862">
              <w:rPr>
                <w:b/>
                <w:bCs/>
                <w:sz w:val="24"/>
                <w:szCs w:val="24"/>
                <w:lang w:eastAsia="en-US"/>
              </w:rPr>
              <w:t xml:space="preserve"> (1 KOS):</w:t>
            </w:r>
            <w:r w:rsidR="0037435C">
              <w:rPr>
                <w:rFonts w:cs="Calibri"/>
                <w:b/>
                <w:bCs/>
                <w:sz w:val="24"/>
                <w:szCs w:val="24"/>
                <w:lang w:eastAsia="en-US"/>
              </w:rPr>
              <w:t xml:space="preserve"> </w:t>
            </w:r>
          </w:p>
        </w:tc>
      </w:tr>
      <w:tr w:rsidR="004A46CD" w14:paraId="0C612D23"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D77C240" w14:textId="1F415B83" w:rsidR="004A46CD" w:rsidRPr="00FB516F" w:rsidRDefault="004A46CD" w:rsidP="0096366E">
            <w:pPr>
              <w:pStyle w:val="Odstavekseznama"/>
              <w:numPr>
                <w:ilvl w:val="0"/>
                <w:numId w:val="24"/>
              </w:numPr>
              <w:adjustRightInd w:val="0"/>
              <w:jc w:val="left"/>
              <w:rPr>
                <w:rFonts w:cs="Calibri"/>
                <w:lang w:eastAsia="en-US"/>
              </w:rPr>
            </w:pPr>
            <w:r w:rsidRPr="00332537">
              <w:rPr>
                <w:rFonts w:cs="Calibri"/>
                <w:lang w:eastAsia="en-US"/>
              </w:rPr>
              <w:t>Na vsakem od obeh modulov je na voljo več različnih protokolov, ki omogočajo direktno povezavo simulatorja in modeliranega sistema z zunanjimi sistemskimi orodji.</w:t>
            </w:r>
          </w:p>
        </w:tc>
        <w:tc>
          <w:tcPr>
            <w:tcW w:w="2694" w:type="dxa"/>
            <w:tcBorders>
              <w:top w:val="single" w:sz="4" w:space="0" w:color="auto"/>
              <w:left w:val="single" w:sz="4" w:space="0" w:color="auto"/>
              <w:bottom w:val="single" w:sz="4" w:space="0" w:color="auto"/>
              <w:right w:val="single" w:sz="4" w:space="0" w:color="auto"/>
            </w:tcBorders>
            <w:vAlign w:val="center"/>
          </w:tcPr>
          <w:p w14:paraId="0663FD9A" w14:textId="11A959E7" w:rsidR="004A46CD" w:rsidRDefault="004A46CD" w:rsidP="00332537">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504A315" w14:textId="4FD2A1C6" w:rsidR="004A46CD" w:rsidRDefault="004A46CD" w:rsidP="00332537">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5DF147ED" w14:textId="77777777" w:rsidR="004A46CD" w:rsidRDefault="004A46CD" w:rsidP="00EC412C">
            <w:pPr>
              <w:spacing w:before="60" w:after="60"/>
              <w:rPr>
                <w:lang w:eastAsia="en-US"/>
              </w:rPr>
            </w:pPr>
          </w:p>
        </w:tc>
      </w:tr>
      <w:tr w:rsidR="004A46CD" w14:paraId="0A46C37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FABBF52" w14:textId="2FF26660" w:rsidR="004A46CD" w:rsidRPr="00210543" w:rsidRDefault="004A46CD" w:rsidP="0096366E">
            <w:pPr>
              <w:pStyle w:val="Odstavekseznama"/>
              <w:numPr>
                <w:ilvl w:val="0"/>
                <w:numId w:val="24"/>
              </w:numPr>
              <w:adjustRightInd w:val="0"/>
              <w:jc w:val="left"/>
              <w:rPr>
                <w:rFonts w:cs="Calibri"/>
                <w:lang w:eastAsia="en-US"/>
              </w:rPr>
            </w:pPr>
            <w:r w:rsidRPr="00210543">
              <w:rPr>
                <w:rFonts w:cs="Calibri"/>
                <w:lang w:eastAsia="en-US"/>
              </w:rPr>
              <w:t>Oba modula morata imeti možnost sočasnega delovanja.</w:t>
            </w:r>
          </w:p>
        </w:tc>
        <w:tc>
          <w:tcPr>
            <w:tcW w:w="2694" w:type="dxa"/>
            <w:tcBorders>
              <w:top w:val="single" w:sz="4" w:space="0" w:color="auto"/>
              <w:left w:val="single" w:sz="4" w:space="0" w:color="auto"/>
              <w:bottom w:val="single" w:sz="4" w:space="0" w:color="auto"/>
              <w:right w:val="single" w:sz="4" w:space="0" w:color="auto"/>
            </w:tcBorders>
            <w:vAlign w:val="center"/>
          </w:tcPr>
          <w:p w14:paraId="4AD76E80" w14:textId="014E3CC8" w:rsidR="004A46CD" w:rsidRDefault="004A46CD" w:rsidP="00332537">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5B709CE" w14:textId="317E7835" w:rsidR="004A46CD" w:rsidRDefault="004A46CD" w:rsidP="00332537">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9FFED7E" w14:textId="77777777" w:rsidR="004A46CD" w:rsidRDefault="004A46CD" w:rsidP="00EC412C">
            <w:pPr>
              <w:spacing w:before="60" w:after="60"/>
              <w:rPr>
                <w:lang w:eastAsia="en-US"/>
              </w:rPr>
            </w:pPr>
          </w:p>
        </w:tc>
      </w:tr>
      <w:tr w:rsidR="004A46CD" w14:paraId="086E61B7"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234B5E5" w14:textId="151F56AC" w:rsidR="004A46CD" w:rsidRPr="00210543" w:rsidRDefault="004A46CD" w:rsidP="0096366E">
            <w:pPr>
              <w:pStyle w:val="Odstavekseznama"/>
              <w:numPr>
                <w:ilvl w:val="0"/>
                <w:numId w:val="24"/>
              </w:numPr>
              <w:adjustRightInd w:val="0"/>
              <w:rPr>
                <w:rFonts w:cs="Calibri"/>
                <w:lang w:eastAsia="en-US"/>
              </w:rPr>
            </w:pPr>
            <w:r w:rsidRPr="00FB516F">
              <w:rPr>
                <w:rFonts w:cs="Calibri"/>
                <w:lang w:eastAsia="en-US"/>
              </w:rPr>
              <w:t>Na vsakem modulu je aktiven po eden od razpoložljivih standardnih protokolov:</w:t>
            </w:r>
          </w:p>
        </w:tc>
        <w:tc>
          <w:tcPr>
            <w:tcW w:w="2694" w:type="dxa"/>
            <w:tcBorders>
              <w:top w:val="single" w:sz="4" w:space="0" w:color="auto"/>
              <w:left w:val="single" w:sz="4" w:space="0" w:color="auto"/>
              <w:bottom w:val="single" w:sz="4" w:space="0" w:color="auto"/>
              <w:right w:val="single" w:sz="4" w:space="0" w:color="auto"/>
            </w:tcBorders>
            <w:vAlign w:val="center"/>
          </w:tcPr>
          <w:p w14:paraId="7B32DE04" w14:textId="131A08EF" w:rsidR="004A46CD" w:rsidRDefault="004A46CD" w:rsidP="00332537">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97C38C3" w14:textId="617CF70D" w:rsidR="004A46CD" w:rsidRDefault="004A46CD" w:rsidP="00332537">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D9A6DAD" w14:textId="77777777" w:rsidR="004A46CD" w:rsidRDefault="004A46CD" w:rsidP="00EC412C">
            <w:pPr>
              <w:spacing w:before="60" w:after="60"/>
              <w:rPr>
                <w:lang w:eastAsia="en-US"/>
              </w:rPr>
            </w:pPr>
          </w:p>
        </w:tc>
      </w:tr>
      <w:tr w:rsidR="004A46CD" w14:paraId="084BAA9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A8C274E" w14:textId="4E9DD296" w:rsidR="004A46CD" w:rsidRPr="00332537" w:rsidRDefault="004A46CD" w:rsidP="0096366E">
            <w:pPr>
              <w:pStyle w:val="Odstavekseznama"/>
              <w:numPr>
                <w:ilvl w:val="0"/>
                <w:numId w:val="28"/>
              </w:numPr>
              <w:adjustRightInd w:val="0"/>
              <w:ind w:left="1877" w:hanging="425"/>
              <w:rPr>
                <w:rFonts w:cs="Calibri"/>
                <w:lang w:eastAsia="en-US"/>
              </w:rPr>
            </w:pPr>
            <w:r w:rsidRPr="00332537">
              <w:rPr>
                <w:rFonts w:cs="Calibri"/>
                <w:lang w:eastAsia="en-US"/>
              </w:rPr>
              <w:t>Modul A: SKT in GTNET GSE protokol v skladu z IEC 61850 GOOSE sporočili ter MODBUS protokol.</w:t>
            </w:r>
          </w:p>
        </w:tc>
        <w:tc>
          <w:tcPr>
            <w:tcW w:w="2694" w:type="dxa"/>
            <w:tcBorders>
              <w:top w:val="single" w:sz="4" w:space="0" w:color="auto"/>
              <w:left w:val="single" w:sz="4" w:space="0" w:color="auto"/>
              <w:bottom w:val="single" w:sz="4" w:space="0" w:color="auto"/>
              <w:right w:val="single" w:sz="4" w:space="0" w:color="auto"/>
            </w:tcBorders>
            <w:vAlign w:val="center"/>
          </w:tcPr>
          <w:p w14:paraId="7DCCC5E1" w14:textId="4F42F7E0" w:rsidR="004A46CD" w:rsidRDefault="004A46CD" w:rsidP="0096366E">
            <w:pPr>
              <w:pStyle w:val="Odstavekseznama"/>
              <w:numPr>
                <w:ilvl w:val="0"/>
                <w:numId w:val="27"/>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3D0542E" w14:textId="572C3A12" w:rsidR="004A46CD" w:rsidRDefault="004A46CD" w:rsidP="00332537">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A3A43E6" w14:textId="77777777" w:rsidR="004A46CD" w:rsidRDefault="004A46CD" w:rsidP="00332537">
            <w:pPr>
              <w:spacing w:before="60" w:after="60"/>
              <w:rPr>
                <w:lang w:eastAsia="en-US"/>
              </w:rPr>
            </w:pPr>
          </w:p>
        </w:tc>
      </w:tr>
      <w:tr w:rsidR="004A46CD" w14:paraId="30A4938C"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7C4158F" w14:textId="42D99E40" w:rsidR="004A46CD" w:rsidRPr="00FB516F" w:rsidRDefault="004A46CD" w:rsidP="0096366E">
            <w:pPr>
              <w:pStyle w:val="Odstavekseznama"/>
              <w:numPr>
                <w:ilvl w:val="0"/>
                <w:numId w:val="22"/>
              </w:numPr>
              <w:autoSpaceDE w:val="0"/>
              <w:autoSpaceDN w:val="0"/>
              <w:adjustRightInd w:val="0"/>
              <w:ind w:left="1877" w:hanging="425"/>
              <w:jc w:val="left"/>
              <w:rPr>
                <w:rFonts w:cs="Calibri"/>
                <w:lang w:eastAsia="en-US"/>
              </w:rPr>
            </w:pPr>
            <w:r w:rsidRPr="00E74CD9">
              <w:rPr>
                <w:rFonts w:cs="Calibri"/>
                <w:lang w:eastAsia="en-US"/>
              </w:rPr>
              <w:lastRenderedPageBreak/>
              <w:t>Modul B: SKT in protokol za merjenje fazorjev (PMU)</w:t>
            </w:r>
            <w:r>
              <w:rPr>
                <w:rFonts w:cs="Calibri"/>
                <w:lang w:eastAsia="en-US"/>
              </w:rPr>
              <w:t>,</w:t>
            </w:r>
            <w:r w:rsidRPr="00E74CD9">
              <w:rPr>
                <w:rFonts w:cs="Calibri"/>
                <w:lang w:eastAsia="en-US"/>
              </w:rPr>
              <w:t xml:space="preserve"> skladno s standardom IEEE C37.118 ter SCADA protokol</w:t>
            </w:r>
            <w:r>
              <w:rPr>
                <w:rFonts w:cs="Calibri"/>
                <w:lang w:eastAsia="en-US"/>
              </w:rPr>
              <w:t>,</w:t>
            </w:r>
            <w:r w:rsidRPr="00E74CD9">
              <w:rPr>
                <w:rFonts w:cs="Calibri"/>
                <w:lang w:eastAsia="en-US"/>
              </w:rPr>
              <w:t xml:space="preserve"> skladno s standardom IEC 60870-5-104.</w:t>
            </w:r>
          </w:p>
        </w:tc>
        <w:tc>
          <w:tcPr>
            <w:tcW w:w="2694" w:type="dxa"/>
            <w:tcBorders>
              <w:top w:val="single" w:sz="4" w:space="0" w:color="auto"/>
              <w:left w:val="single" w:sz="4" w:space="0" w:color="auto"/>
              <w:bottom w:val="single" w:sz="4" w:space="0" w:color="auto"/>
              <w:right w:val="single" w:sz="4" w:space="0" w:color="auto"/>
            </w:tcBorders>
            <w:vAlign w:val="center"/>
          </w:tcPr>
          <w:p w14:paraId="487BF90C" w14:textId="0C3D6D6F" w:rsidR="004A46CD" w:rsidRDefault="004A46CD" w:rsidP="00332537">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70E22FD" w14:textId="1A63E648" w:rsidR="004A46CD" w:rsidRDefault="004A46CD" w:rsidP="00332537">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546137C0" w14:textId="77777777" w:rsidR="004A46CD" w:rsidRDefault="004A46CD" w:rsidP="00EC412C">
            <w:pPr>
              <w:spacing w:before="60" w:after="60"/>
              <w:rPr>
                <w:lang w:eastAsia="en-US"/>
              </w:rPr>
            </w:pPr>
          </w:p>
        </w:tc>
      </w:tr>
      <w:tr w:rsidR="004A46CD" w14:paraId="33CCBB72" w14:textId="77777777" w:rsidTr="004A46CD">
        <w:trPr>
          <w:gridAfter w:val="1"/>
          <w:wAfter w:w="6" w:type="dxa"/>
        </w:trPr>
        <w:tc>
          <w:tcPr>
            <w:tcW w:w="13602"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D5B6A5" w14:textId="3C0AF9E5" w:rsidR="004A46CD" w:rsidRDefault="007626EE" w:rsidP="00EC412C">
            <w:pPr>
              <w:spacing w:before="60" w:after="60"/>
              <w:rPr>
                <w:lang w:eastAsia="en-US"/>
              </w:rPr>
            </w:pPr>
            <w:r>
              <w:rPr>
                <w:b/>
                <w:bCs/>
                <w:sz w:val="24"/>
                <w:szCs w:val="24"/>
                <w:lang w:eastAsia="en-US"/>
              </w:rPr>
              <w:t xml:space="preserve">4.15 </w:t>
            </w:r>
            <w:r w:rsidR="004A46CD" w:rsidRPr="00332537">
              <w:rPr>
                <w:b/>
                <w:bCs/>
                <w:sz w:val="24"/>
                <w:szCs w:val="24"/>
                <w:lang w:eastAsia="en-US"/>
              </w:rPr>
              <w:t>Ojačevalnik napetosti in tokov</w:t>
            </w:r>
            <w:r w:rsidR="00703AA8">
              <w:rPr>
                <w:b/>
                <w:bCs/>
                <w:sz w:val="24"/>
                <w:szCs w:val="24"/>
                <w:lang w:eastAsia="en-US"/>
              </w:rPr>
              <w:t xml:space="preserve"> (1 KOS): </w:t>
            </w:r>
          </w:p>
        </w:tc>
      </w:tr>
      <w:tr w:rsidR="004A46CD" w14:paraId="1AA8BD31"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697DD2E" w14:textId="5EC903B4" w:rsidR="004A46CD" w:rsidRPr="002469B2" w:rsidRDefault="004A46CD" w:rsidP="0096366E">
            <w:pPr>
              <w:pStyle w:val="Odstavekseznama"/>
              <w:numPr>
                <w:ilvl w:val="0"/>
                <w:numId w:val="26"/>
              </w:numPr>
              <w:autoSpaceDN w:val="0"/>
              <w:spacing w:line="256" w:lineRule="auto"/>
              <w:rPr>
                <w:rFonts w:cs="Calibri"/>
                <w:lang w:eastAsia="en-US"/>
              </w:rPr>
            </w:pPr>
            <w:r w:rsidRPr="00BE45E4">
              <w:rPr>
                <w:rFonts w:cs="Calibri"/>
                <w:lang w:eastAsia="en-US"/>
              </w:rPr>
              <w:t>Tokovni izhodni signali 3x (0 -30) A RMS:</w:t>
            </w:r>
          </w:p>
        </w:tc>
        <w:tc>
          <w:tcPr>
            <w:tcW w:w="2694" w:type="dxa"/>
            <w:tcBorders>
              <w:top w:val="single" w:sz="4" w:space="0" w:color="auto"/>
              <w:left w:val="single" w:sz="4" w:space="0" w:color="auto"/>
              <w:bottom w:val="single" w:sz="4" w:space="0" w:color="auto"/>
              <w:right w:val="single" w:sz="4" w:space="0" w:color="auto"/>
            </w:tcBorders>
            <w:vAlign w:val="center"/>
          </w:tcPr>
          <w:p w14:paraId="1B0D030F" w14:textId="74561CA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D3B05A7" w14:textId="0587B71B"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3C54C224" w14:textId="77777777" w:rsidR="004A46CD" w:rsidRDefault="004A46CD" w:rsidP="00EC412C">
            <w:pPr>
              <w:spacing w:before="60" w:after="60"/>
              <w:rPr>
                <w:lang w:eastAsia="en-US"/>
              </w:rPr>
            </w:pPr>
          </w:p>
        </w:tc>
      </w:tr>
      <w:tr w:rsidR="004A46CD" w14:paraId="3D2C02A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1578CFC" w14:textId="329E68CB" w:rsidR="004A46CD" w:rsidRPr="00E74CD9" w:rsidRDefault="004A46CD" w:rsidP="0096366E">
            <w:pPr>
              <w:pStyle w:val="Odstavekseznama"/>
              <w:numPr>
                <w:ilvl w:val="0"/>
                <w:numId w:val="28"/>
              </w:numPr>
              <w:autoSpaceDN w:val="0"/>
              <w:spacing w:line="256" w:lineRule="auto"/>
              <w:ind w:left="1877" w:hanging="425"/>
              <w:rPr>
                <w:lang w:eastAsia="en-US"/>
              </w:rPr>
            </w:pPr>
            <w:r w:rsidRPr="00E74CD9">
              <w:rPr>
                <w:lang w:eastAsia="en-US"/>
              </w:rPr>
              <w:t>Maksimalna izhodna moč pri 30 A toka &gt;</w:t>
            </w:r>
            <w:r>
              <w:rPr>
                <w:lang w:eastAsia="en-US"/>
              </w:rPr>
              <w:t>=</w:t>
            </w:r>
            <w:r w:rsidRPr="00E74CD9">
              <w:rPr>
                <w:lang w:eastAsia="en-US"/>
              </w:rPr>
              <w:t xml:space="preserve"> 210</w:t>
            </w:r>
            <w:r>
              <w:rPr>
                <w:lang w:eastAsia="en-US"/>
              </w:rPr>
              <w:t xml:space="preserve"> </w:t>
            </w:r>
            <w:r w:rsidRPr="00E74CD9">
              <w:rPr>
                <w:lang w:eastAsia="en-US"/>
              </w:rPr>
              <w:t>VA/fazo.</w:t>
            </w:r>
          </w:p>
        </w:tc>
        <w:tc>
          <w:tcPr>
            <w:tcW w:w="2694" w:type="dxa"/>
            <w:tcBorders>
              <w:top w:val="single" w:sz="4" w:space="0" w:color="auto"/>
              <w:left w:val="single" w:sz="4" w:space="0" w:color="auto"/>
              <w:bottom w:val="single" w:sz="4" w:space="0" w:color="auto"/>
              <w:right w:val="single" w:sz="4" w:space="0" w:color="auto"/>
            </w:tcBorders>
            <w:vAlign w:val="center"/>
          </w:tcPr>
          <w:p w14:paraId="06C867B5" w14:textId="02270D70"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13F3B28" w14:textId="2F3B456D"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1CD5469" w14:textId="77777777" w:rsidR="004A46CD" w:rsidRDefault="004A46CD" w:rsidP="00EC412C">
            <w:pPr>
              <w:spacing w:before="60" w:after="60"/>
              <w:rPr>
                <w:lang w:eastAsia="en-US"/>
              </w:rPr>
            </w:pPr>
          </w:p>
        </w:tc>
      </w:tr>
      <w:tr w:rsidR="004A46CD" w14:paraId="4FAC44B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0282A29" w14:textId="54C627E2" w:rsidR="004A46CD" w:rsidRPr="00E74CD9" w:rsidRDefault="004A46CD" w:rsidP="0096366E">
            <w:pPr>
              <w:pStyle w:val="Odstavekseznama"/>
              <w:numPr>
                <w:ilvl w:val="0"/>
                <w:numId w:val="22"/>
              </w:numPr>
              <w:autoSpaceDN w:val="0"/>
              <w:spacing w:line="256" w:lineRule="auto"/>
              <w:ind w:left="1877" w:hanging="425"/>
              <w:rPr>
                <w:lang w:eastAsia="en-US"/>
              </w:rPr>
            </w:pPr>
            <w:r w:rsidRPr="00E74CD9">
              <w:rPr>
                <w:lang w:eastAsia="en-US"/>
              </w:rPr>
              <w:t>Vhodni analogni signal (0 - 5) V RMS ali ±7,07</w:t>
            </w:r>
            <w:r>
              <w:rPr>
                <w:lang w:eastAsia="en-US"/>
              </w:rPr>
              <w:t xml:space="preserve"> </w:t>
            </w:r>
            <w:proofErr w:type="spellStart"/>
            <w:r w:rsidRPr="00E74CD9">
              <w:rPr>
                <w:lang w:eastAsia="en-US"/>
              </w:rPr>
              <w:t>V</w:t>
            </w:r>
            <w:r>
              <w:rPr>
                <w:lang w:eastAsia="en-US"/>
              </w:rPr>
              <w:t>p</w:t>
            </w:r>
            <w:proofErr w:type="spellEnd"/>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1FE61C9F" w14:textId="0D6FA90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9E4BC4E" w14:textId="0FB39EC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718DB92" w14:textId="77777777" w:rsidR="004A46CD" w:rsidRDefault="004A46CD" w:rsidP="00EC412C">
            <w:pPr>
              <w:spacing w:before="60" w:after="60"/>
              <w:rPr>
                <w:lang w:eastAsia="en-US"/>
              </w:rPr>
            </w:pPr>
          </w:p>
        </w:tc>
      </w:tr>
      <w:tr w:rsidR="004A46CD" w14:paraId="6E1D956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C2DEACA" w14:textId="691DF028"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To</w:t>
            </w:r>
            <w:r>
              <w:rPr>
                <w:lang w:eastAsia="en-US"/>
              </w:rPr>
              <w:t>čnost izhodnega toka &lt;= 0,2% (0,</w:t>
            </w:r>
            <w:r w:rsidRPr="00E74CD9">
              <w:rPr>
                <w:lang w:eastAsia="en-US"/>
              </w:rPr>
              <w:t>5-30) A.</w:t>
            </w:r>
          </w:p>
        </w:tc>
        <w:tc>
          <w:tcPr>
            <w:tcW w:w="2694" w:type="dxa"/>
            <w:tcBorders>
              <w:top w:val="single" w:sz="4" w:space="0" w:color="auto"/>
              <w:left w:val="single" w:sz="4" w:space="0" w:color="auto"/>
              <w:bottom w:val="single" w:sz="4" w:space="0" w:color="auto"/>
              <w:right w:val="single" w:sz="4" w:space="0" w:color="auto"/>
            </w:tcBorders>
            <w:vAlign w:val="center"/>
          </w:tcPr>
          <w:p w14:paraId="78950DE3" w14:textId="411F5071"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942BAC0" w14:textId="695DDD6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002FFD6" w14:textId="77777777" w:rsidR="004A46CD" w:rsidRDefault="004A46CD" w:rsidP="00EC412C">
            <w:pPr>
              <w:spacing w:before="60" w:after="60"/>
              <w:rPr>
                <w:lang w:eastAsia="en-US"/>
              </w:rPr>
            </w:pPr>
          </w:p>
        </w:tc>
      </w:tr>
      <w:tr w:rsidR="004A46CD" w14:paraId="789A7D3B"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7A78B46" w14:textId="638FB94E"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Diferenčna vhodna impedanca 20</w:t>
            </w:r>
            <w:r>
              <w:rPr>
                <w:lang w:eastAsia="en-US"/>
              </w:rPr>
              <w:t xml:space="preserve"> &gt;=</w:t>
            </w:r>
            <w:r w:rsidRPr="00E74CD9">
              <w:rPr>
                <w:lang w:eastAsia="en-US"/>
              </w:rPr>
              <w:t xml:space="preserve"> </w:t>
            </w:r>
            <w:proofErr w:type="spellStart"/>
            <w:r w:rsidRPr="00E74CD9">
              <w:rPr>
                <w:lang w:eastAsia="en-US"/>
              </w:rPr>
              <w:t>kOhm</w:t>
            </w:r>
            <w:proofErr w:type="spellEnd"/>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0196D5D3" w14:textId="646896FA"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295A784" w14:textId="6D8A5FA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2483EB6" w14:textId="77777777" w:rsidR="004A46CD" w:rsidRDefault="004A46CD" w:rsidP="00EC412C">
            <w:pPr>
              <w:spacing w:before="60" w:after="60"/>
              <w:rPr>
                <w:lang w:eastAsia="en-US"/>
              </w:rPr>
            </w:pPr>
          </w:p>
        </w:tc>
      </w:tr>
      <w:tr w:rsidR="004A46CD" w14:paraId="5222A2B3"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23CC2F1" w14:textId="64BCF172" w:rsidR="004A46CD" w:rsidRPr="00E74CD9" w:rsidRDefault="004A46CD" w:rsidP="0096366E">
            <w:pPr>
              <w:pStyle w:val="Odstavekseznama"/>
              <w:numPr>
                <w:ilvl w:val="0"/>
                <w:numId w:val="22"/>
              </w:numPr>
              <w:autoSpaceDN w:val="0"/>
              <w:spacing w:line="256" w:lineRule="auto"/>
              <w:rPr>
                <w:lang w:eastAsia="en-US"/>
              </w:rPr>
            </w:pPr>
            <w:r>
              <w:rPr>
                <w:lang w:eastAsia="en-US"/>
              </w:rPr>
              <w:t>O</w:t>
            </w:r>
            <w:r w:rsidRPr="00E74CD9">
              <w:rPr>
                <w:lang w:eastAsia="en-US"/>
              </w:rPr>
              <w:t>jačenje</w:t>
            </w:r>
            <w:r>
              <w:rPr>
                <w:lang w:eastAsia="en-US"/>
              </w:rPr>
              <w:t xml:space="preserve"> &gt;=</w:t>
            </w:r>
            <w:r w:rsidRPr="00E74CD9">
              <w:rPr>
                <w:lang w:eastAsia="en-US"/>
              </w:rPr>
              <w:t xml:space="preserve"> 6 A/V.</w:t>
            </w:r>
          </w:p>
        </w:tc>
        <w:tc>
          <w:tcPr>
            <w:tcW w:w="2694" w:type="dxa"/>
            <w:tcBorders>
              <w:top w:val="single" w:sz="4" w:space="0" w:color="auto"/>
              <w:left w:val="single" w:sz="4" w:space="0" w:color="auto"/>
              <w:bottom w:val="single" w:sz="4" w:space="0" w:color="auto"/>
              <w:right w:val="single" w:sz="4" w:space="0" w:color="auto"/>
            </w:tcBorders>
            <w:vAlign w:val="center"/>
          </w:tcPr>
          <w:p w14:paraId="100F5FB6" w14:textId="531A156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8D77986" w14:textId="3EB3A38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D5DCA32" w14:textId="77777777" w:rsidR="004A46CD" w:rsidRDefault="004A46CD" w:rsidP="00EC412C">
            <w:pPr>
              <w:spacing w:before="60" w:after="60"/>
              <w:rPr>
                <w:lang w:eastAsia="en-US"/>
              </w:rPr>
            </w:pPr>
          </w:p>
        </w:tc>
      </w:tr>
      <w:tr w:rsidR="004A46CD" w14:paraId="62EB5766"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286112C" w14:textId="675EED0B"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Harmonsko popačenje &lt;= 0,2%.</w:t>
            </w:r>
          </w:p>
        </w:tc>
        <w:tc>
          <w:tcPr>
            <w:tcW w:w="2694" w:type="dxa"/>
            <w:tcBorders>
              <w:top w:val="single" w:sz="4" w:space="0" w:color="auto"/>
              <w:left w:val="single" w:sz="4" w:space="0" w:color="auto"/>
              <w:bottom w:val="single" w:sz="4" w:space="0" w:color="auto"/>
              <w:right w:val="single" w:sz="4" w:space="0" w:color="auto"/>
            </w:tcBorders>
            <w:vAlign w:val="center"/>
          </w:tcPr>
          <w:p w14:paraId="6C4D7BD4" w14:textId="283396C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39472B8" w14:textId="434CAF14"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101F39B" w14:textId="77777777" w:rsidR="004A46CD" w:rsidRDefault="004A46CD" w:rsidP="00EC412C">
            <w:pPr>
              <w:spacing w:before="60" w:after="60"/>
              <w:rPr>
                <w:lang w:eastAsia="en-US"/>
              </w:rPr>
            </w:pPr>
          </w:p>
        </w:tc>
      </w:tr>
      <w:tr w:rsidR="004A46CD" w14:paraId="6459CB10"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E9AE23D" w14:textId="515403C1"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Linearnost &lt;= 0,2%.</w:t>
            </w:r>
          </w:p>
        </w:tc>
        <w:tc>
          <w:tcPr>
            <w:tcW w:w="2694" w:type="dxa"/>
            <w:tcBorders>
              <w:top w:val="single" w:sz="4" w:space="0" w:color="auto"/>
              <w:left w:val="single" w:sz="4" w:space="0" w:color="auto"/>
              <w:bottom w:val="single" w:sz="4" w:space="0" w:color="auto"/>
              <w:right w:val="single" w:sz="4" w:space="0" w:color="auto"/>
            </w:tcBorders>
            <w:vAlign w:val="center"/>
          </w:tcPr>
          <w:p w14:paraId="36E60EEF" w14:textId="4A78D1EF"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2D7B952" w14:textId="4F3366B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8ED581B" w14:textId="77777777" w:rsidR="004A46CD" w:rsidRDefault="004A46CD" w:rsidP="00EC412C">
            <w:pPr>
              <w:spacing w:before="60" w:after="60"/>
              <w:rPr>
                <w:lang w:eastAsia="en-US"/>
              </w:rPr>
            </w:pPr>
          </w:p>
        </w:tc>
      </w:tr>
      <w:tr w:rsidR="004A46CD" w14:paraId="3DB64C75"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83ACB76" w14:textId="07B46185"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Fazna točnost izhodnega signala &lt;= 0,2 stopinje.</w:t>
            </w:r>
          </w:p>
        </w:tc>
        <w:tc>
          <w:tcPr>
            <w:tcW w:w="2694" w:type="dxa"/>
            <w:tcBorders>
              <w:top w:val="single" w:sz="4" w:space="0" w:color="auto"/>
              <w:left w:val="single" w:sz="4" w:space="0" w:color="auto"/>
              <w:bottom w:val="single" w:sz="4" w:space="0" w:color="auto"/>
              <w:right w:val="single" w:sz="4" w:space="0" w:color="auto"/>
            </w:tcBorders>
            <w:vAlign w:val="center"/>
          </w:tcPr>
          <w:p w14:paraId="229C2517" w14:textId="641AC691"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B47B82C" w14:textId="327545BA"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9716180" w14:textId="77777777" w:rsidR="004A46CD" w:rsidRDefault="004A46CD" w:rsidP="00EC412C">
            <w:pPr>
              <w:spacing w:before="60" w:after="60"/>
              <w:rPr>
                <w:lang w:eastAsia="en-US"/>
              </w:rPr>
            </w:pPr>
          </w:p>
        </w:tc>
      </w:tr>
      <w:tr w:rsidR="004A46CD" w14:paraId="2F15574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A42F397" w14:textId="2CD8A411"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Frekvenčno območje (0-5) kHz ± 1dB.</w:t>
            </w:r>
          </w:p>
        </w:tc>
        <w:tc>
          <w:tcPr>
            <w:tcW w:w="2694" w:type="dxa"/>
            <w:tcBorders>
              <w:top w:val="single" w:sz="4" w:space="0" w:color="auto"/>
              <w:left w:val="single" w:sz="4" w:space="0" w:color="auto"/>
              <w:bottom w:val="single" w:sz="4" w:space="0" w:color="auto"/>
              <w:right w:val="single" w:sz="4" w:space="0" w:color="auto"/>
            </w:tcBorders>
            <w:vAlign w:val="center"/>
          </w:tcPr>
          <w:p w14:paraId="0587BCFA" w14:textId="386FA5BC"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369837C" w14:textId="65B8DE0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1E5FC85" w14:textId="77777777" w:rsidR="004A46CD" w:rsidRDefault="004A46CD" w:rsidP="00EC412C">
            <w:pPr>
              <w:spacing w:before="60" w:after="60"/>
              <w:rPr>
                <w:lang w:eastAsia="en-US"/>
              </w:rPr>
            </w:pPr>
          </w:p>
        </w:tc>
      </w:tr>
      <w:tr w:rsidR="004A46CD" w14:paraId="2BDC46AE"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524F336" w14:textId="613A4A15"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 xml:space="preserve">Vhodno-izhodna zakasnitev &lt;= 20 mikrosekund. </w:t>
            </w:r>
          </w:p>
        </w:tc>
        <w:tc>
          <w:tcPr>
            <w:tcW w:w="2694" w:type="dxa"/>
            <w:tcBorders>
              <w:top w:val="single" w:sz="4" w:space="0" w:color="auto"/>
              <w:left w:val="single" w:sz="4" w:space="0" w:color="auto"/>
              <w:bottom w:val="single" w:sz="4" w:space="0" w:color="auto"/>
              <w:right w:val="single" w:sz="4" w:space="0" w:color="auto"/>
            </w:tcBorders>
            <w:vAlign w:val="center"/>
          </w:tcPr>
          <w:p w14:paraId="45931251" w14:textId="6A13E043"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6329401" w14:textId="741F665B"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D64B764" w14:textId="77777777" w:rsidR="004A46CD" w:rsidRDefault="004A46CD" w:rsidP="00EC412C">
            <w:pPr>
              <w:spacing w:before="60" w:after="60"/>
              <w:rPr>
                <w:lang w:eastAsia="en-US"/>
              </w:rPr>
            </w:pPr>
          </w:p>
        </w:tc>
      </w:tr>
      <w:tr w:rsidR="004A46CD" w14:paraId="4AA602EF"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90CB609" w14:textId="1192B412" w:rsidR="004A46CD" w:rsidRPr="00E74CD9" w:rsidRDefault="004A46CD" w:rsidP="0096366E">
            <w:pPr>
              <w:pStyle w:val="Odstavekseznama"/>
              <w:numPr>
                <w:ilvl w:val="0"/>
                <w:numId w:val="26"/>
              </w:numPr>
              <w:autoSpaceDN w:val="0"/>
              <w:spacing w:line="256" w:lineRule="auto"/>
              <w:rPr>
                <w:lang w:eastAsia="en-US"/>
              </w:rPr>
            </w:pPr>
            <w:r w:rsidRPr="00234632">
              <w:rPr>
                <w:lang w:eastAsia="en-US"/>
              </w:rPr>
              <w:t>Napetostni izhodni signali 4 x (0-120) V RMS:</w:t>
            </w:r>
          </w:p>
        </w:tc>
        <w:tc>
          <w:tcPr>
            <w:tcW w:w="2694" w:type="dxa"/>
            <w:tcBorders>
              <w:top w:val="single" w:sz="4" w:space="0" w:color="auto"/>
              <w:left w:val="single" w:sz="4" w:space="0" w:color="auto"/>
              <w:bottom w:val="single" w:sz="4" w:space="0" w:color="auto"/>
              <w:right w:val="single" w:sz="4" w:space="0" w:color="auto"/>
            </w:tcBorders>
            <w:vAlign w:val="center"/>
          </w:tcPr>
          <w:p w14:paraId="17B045F2" w14:textId="2FDC7F3D"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078241D" w14:textId="4FE984FD"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C0E4625" w14:textId="77777777" w:rsidR="004A46CD" w:rsidRDefault="004A46CD" w:rsidP="00EC412C">
            <w:pPr>
              <w:spacing w:before="60" w:after="60"/>
              <w:rPr>
                <w:lang w:eastAsia="en-US"/>
              </w:rPr>
            </w:pPr>
          </w:p>
        </w:tc>
      </w:tr>
      <w:tr w:rsidR="004A46CD" w14:paraId="78A6437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97DF8F3" w14:textId="76897C35" w:rsidR="004A46CD" w:rsidRPr="00E74CD9" w:rsidRDefault="004A46CD" w:rsidP="0096366E">
            <w:pPr>
              <w:pStyle w:val="Odstavekseznama"/>
              <w:numPr>
                <w:ilvl w:val="0"/>
                <w:numId w:val="22"/>
              </w:numPr>
              <w:autoSpaceDN w:val="0"/>
              <w:spacing w:line="256" w:lineRule="auto"/>
              <w:jc w:val="left"/>
              <w:rPr>
                <w:lang w:eastAsia="en-US"/>
              </w:rPr>
            </w:pPr>
            <w:r w:rsidRPr="00E74CD9">
              <w:rPr>
                <w:lang w:eastAsia="en-US"/>
              </w:rPr>
              <w:t>Maksimalna</w:t>
            </w:r>
            <w:r>
              <w:rPr>
                <w:lang w:eastAsia="en-US"/>
              </w:rPr>
              <w:t xml:space="preserve"> navidezna </w:t>
            </w:r>
            <w:r w:rsidRPr="00E74CD9">
              <w:rPr>
                <w:lang w:eastAsia="en-US"/>
              </w:rPr>
              <w:t>izhodna moč pri 120 V napetosti &gt;</w:t>
            </w:r>
            <w:r>
              <w:rPr>
                <w:lang w:eastAsia="en-US"/>
              </w:rPr>
              <w:t>=</w:t>
            </w:r>
            <w:r w:rsidRPr="00E74CD9">
              <w:rPr>
                <w:lang w:eastAsia="en-US"/>
              </w:rPr>
              <w:t xml:space="preserve"> 60VA/fazo.</w:t>
            </w:r>
          </w:p>
        </w:tc>
        <w:tc>
          <w:tcPr>
            <w:tcW w:w="2694" w:type="dxa"/>
            <w:tcBorders>
              <w:top w:val="single" w:sz="4" w:space="0" w:color="auto"/>
              <w:left w:val="single" w:sz="4" w:space="0" w:color="auto"/>
              <w:bottom w:val="single" w:sz="4" w:space="0" w:color="auto"/>
              <w:right w:val="single" w:sz="4" w:space="0" w:color="auto"/>
            </w:tcBorders>
            <w:vAlign w:val="center"/>
          </w:tcPr>
          <w:p w14:paraId="40C442B7" w14:textId="5625BA40"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4404869" w14:textId="006700D8"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126CD7E" w14:textId="77777777" w:rsidR="004A46CD" w:rsidRDefault="004A46CD" w:rsidP="00EC412C">
            <w:pPr>
              <w:spacing w:before="60" w:after="60"/>
              <w:rPr>
                <w:lang w:eastAsia="en-US"/>
              </w:rPr>
            </w:pPr>
          </w:p>
        </w:tc>
      </w:tr>
      <w:tr w:rsidR="004A46CD" w14:paraId="4D338894"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B83A7B6" w14:textId="50F4F1A0" w:rsidR="004A46CD" w:rsidRPr="00E74CD9" w:rsidRDefault="004A46CD" w:rsidP="0096366E">
            <w:pPr>
              <w:pStyle w:val="Odstavekseznama"/>
              <w:numPr>
                <w:ilvl w:val="0"/>
                <w:numId w:val="22"/>
              </w:numPr>
              <w:autoSpaceDN w:val="0"/>
              <w:spacing w:line="256" w:lineRule="auto"/>
              <w:jc w:val="left"/>
              <w:rPr>
                <w:lang w:eastAsia="en-US"/>
              </w:rPr>
            </w:pPr>
            <w:r w:rsidRPr="00E74CD9">
              <w:rPr>
                <w:lang w:eastAsia="en-US"/>
              </w:rPr>
              <w:t>Vhodni analogni signal (0 - 5) V RMS ali ±7.07</w:t>
            </w:r>
            <w:r>
              <w:rPr>
                <w:lang w:eastAsia="en-US"/>
              </w:rPr>
              <w:t xml:space="preserve"> </w:t>
            </w:r>
            <w:proofErr w:type="spellStart"/>
            <w:r w:rsidRPr="00E74CD9">
              <w:rPr>
                <w:lang w:eastAsia="en-US"/>
              </w:rPr>
              <w:t>V</w:t>
            </w:r>
            <w:r>
              <w:rPr>
                <w:lang w:eastAsia="en-US"/>
              </w:rPr>
              <w:t>p</w:t>
            </w:r>
            <w:proofErr w:type="spellEnd"/>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44C5B886" w14:textId="4232BD4D"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044CA7D" w14:textId="023C2EB5"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A190723" w14:textId="77777777" w:rsidR="004A46CD" w:rsidRDefault="004A46CD" w:rsidP="00EC412C">
            <w:pPr>
              <w:spacing w:before="60" w:after="60"/>
              <w:rPr>
                <w:lang w:eastAsia="en-US"/>
              </w:rPr>
            </w:pPr>
          </w:p>
        </w:tc>
      </w:tr>
      <w:tr w:rsidR="004A46CD" w14:paraId="41C2C549"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3BA4BC0" w14:textId="1D9C11D2" w:rsidR="004A46CD" w:rsidRPr="00E74CD9" w:rsidRDefault="004A46CD" w:rsidP="0096366E">
            <w:pPr>
              <w:pStyle w:val="Odstavekseznama"/>
              <w:numPr>
                <w:ilvl w:val="0"/>
                <w:numId w:val="22"/>
              </w:numPr>
              <w:autoSpaceDN w:val="0"/>
              <w:spacing w:line="256" w:lineRule="auto"/>
              <w:jc w:val="left"/>
              <w:rPr>
                <w:lang w:eastAsia="en-US"/>
              </w:rPr>
            </w:pPr>
            <w:r w:rsidRPr="00E74CD9">
              <w:rPr>
                <w:lang w:eastAsia="en-US"/>
              </w:rPr>
              <w:t>Točnost izhodne napetosti &lt;= 0,1% (5-120) V</w:t>
            </w:r>
            <w:r>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2CF8E7BB" w14:textId="29C3C33D"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3DEC8BF" w14:textId="0A981EE9"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4C84317" w14:textId="77777777" w:rsidR="004A46CD" w:rsidRDefault="004A46CD" w:rsidP="00EC412C">
            <w:pPr>
              <w:spacing w:before="60" w:after="60"/>
              <w:rPr>
                <w:lang w:eastAsia="en-US"/>
              </w:rPr>
            </w:pPr>
          </w:p>
        </w:tc>
      </w:tr>
      <w:tr w:rsidR="004A46CD" w14:paraId="10409ACD"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6C835FE" w14:textId="09678616"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 xml:space="preserve">Diferenčna vhodna impedanca 20 </w:t>
            </w:r>
            <w:r>
              <w:rPr>
                <w:lang w:eastAsia="en-US"/>
              </w:rPr>
              <w:t xml:space="preserve">&gt;= </w:t>
            </w:r>
            <w:proofErr w:type="spellStart"/>
            <w:r w:rsidRPr="00E74CD9">
              <w:rPr>
                <w:lang w:eastAsia="en-US"/>
              </w:rPr>
              <w:t>kOhm</w:t>
            </w:r>
            <w:proofErr w:type="spellEnd"/>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29CC36CE" w14:textId="7644A76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5F3509" w14:textId="407877A2"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1825696" w14:textId="77777777" w:rsidR="004A46CD" w:rsidRDefault="004A46CD" w:rsidP="00EC412C">
            <w:pPr>
              <w:spacing w:before="60" w:after="60"/>
              <w:rPr>
                <w:lang w:eastAsia="en-US"/>
              </w:rPr>
            </w:pPr>
          </w:p>
        </w:tc>
      </w:tr>
      <w:tr w:rsidR="004A46CD" w14:paraId="2CAE476D"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788E27D" w14:textId="24834B1A" w:rsidR="004A46CD" w:rsidRPr="00E74CD9" w:rsidRDefault="004A46CD" w:rsidP="0096366E">
            <w:pPr>
              <w:pStyle w:val="Odstavekseznama"/>
              <w:numPr>
                <w:ilvl w:val="0"/>
                <w:numId w:val="22"/>
              </w:numPr>
              <w:autoSpaceDN w:val="0"/>
              <w:spacing w:line="256" w:lineRule="auto"/>
              <w:rPr>
                <w:lang w:eastAsia="en-US"/>
              </w:rPr>
            </w:pPr>
            <w:r>
              <w:rPr>
                <w:lang w:eastAsia="en-US"/>
              </w:rPr>
              <w:t>O</w:t>
            </w:r>
            <w:r w:rsidRPr="00E74CD9">
              <w:rPr>
                <w:lang w:eastAsia="en-US"/>
              </w:rPr>
              <w:t>jačenj</w:t>
            </w:r>
            <w:r>
              <w:rPr>
                <w:lang w:eastAsia="en-US"/>
              </w:rPr>
              <w:t>e &gt;=</w:t>
            </w:r>
            <w:r w:rsidRPr="00E74CD9">
              <w:rPr>
                <w:lang w:eastAsia="en-US"/>
              </w:rPr>
              <w:t xml:space="preserve"> 20 V/V.</w:t>
            </w:r>
          </w:p>
        </w:tc>
        <w:tc>
          <w:tcPr>
            <w:tcW w:w="2694" w:type="dxa"/>
            <w:tcBorders>
              <w:top w:val="single" w:sz="4" w:space="0" w:color="auto"/>
              <w:left w:val="single" w:sz="4" w:space="0" w:color="auto"/>
              <w:bottom w:val="single" w:sz="4" w:space="0" w:color="auto"/>
              <w:right w:val="single" w:sz="4" w:space="0" w:color="auto"/>
            </w:tcBorders>
            <w:vAlign w:val="center"/>
          </w:tcPr>
          <w:p w14:paraId="1965A92F" w14:textId="412DF0E1"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C182665" w14:textId="0987D6F4"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585E4FA" w14:textId="77777777" w:rsidR="004A46CD" w:rsidRDefault="004A46CD" w:rsidP="00EC412C">
            <w:pPr>
              <w:spacing w:before="60" w:after="60"/>
              <w:rPr>
                <w:lang w:eastAsia="en-US"/>
              </w:rPr>
            </w:pPr>
          </w:p>
        </w:tc>
      </w:tr>
      <w:tr w:rsidR="004A46CD" w14:paraId="645915FC"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CFE3EEB" w14:textId="3AC269ED"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Harmonsko popačenje &lt;= 0,1</w:t>
            </w:r>
            <w:r>
              <w:rPr>
                <w:lang w:eastAsia="en-US"/>
              </w:rPr>
              <w:t xml:space="preserve"> </w:t>
            </w:r>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70C09BDA" w14:textId="27924734"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27FC59" w14:textId="06854150"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108A971" w14:textId="77777777" w:rsidR="004A46CD" w:rsidRDefault="004A46CD" w:rsidP="00EC412C">
            <w:pPr>
              <w:spacing w:before="60" w:after="60"/>
              <w:rPr>
                <w:lang w:eastAsia="en-US"/>
              </w:rPr>
            </w:pPr>
          </w:p>
        </w:tc>
      </w:tr>
      <w:tr w:rsidR="004A46CD" w14:paraId="4171283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3B83C33" w14:textId="1E4BFC7C"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Linearnost &lt;= 0,1</w:t>
            </w:r>
            <w:r>
              <w:rPr>
                <w:lang w:eastAsia="en-US"/>
              </w:rPr>
              <w:t xml:space="preserve"> </w:t>
            </w:r>
            <w:r w:rsidRPr="00E74CD9">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7DEA5813" w14:textId="038C2BB5" w:rsidR="004A46CD" w:rsidRDefault="004A46CD" w:rsidP="00EC412C">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241D24E" w14:textId="38F75246" w:rsidR="004A46CD" w:rsidRDefault="004A46CD" w:rsidP="00EC412C">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22DC87C" w14:textId="77777777" w:rsidR="004A46CD" w:rsidRDefault="004A46CD" w:rsidP="00EC412C">
            <w:pPr>
              <w:spacing w:before="60" w:after="60"/>
              <w:rPr>
                <w:lang w:eastAsia="en-US"/>
              </w:rPr>
            </w:pPr>
          </w:p>
        </w:tc>
      </w:tr>
      <w:tr w:rsidR="004A46CD" w14:paraId="145AECF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7E1D2A5" w14:textId="68800DE2"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lastRenderedPageBreak/>
              <w:t>Fazna točnost izhodnega signala &lt;= 0,2 stopinje.</w:t>
            </w:r>
          </w:p>
        </w:tc>
        <w:tc>
          <w:tcPr>
            <w:tcW w:w="2694" w:type="dxa"/>
            <w:tcBorders>
              <w:top w:val="single" w:sz="4" w:space="0" w:color="auto"/>
              <w:left w:val="single" w:sz="4" w:space="0" w:color="auto"/>
              <w:bottom w:val="single" w:sz="4" w:space="0" w:color="auto"/>
              <w:right w:val="single" w:sz="4" w:space="0" w:color="auto"/>
            </w:tcBorders>
            <w:vAlign w:val="center"/>
          </w:tcPr>
          <w:p w14:paraId="7D5AA74E" w14:textId="37CF242D" w:rsidR="004A46CD" w:rsidRDefault="004A46CD"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9D1515A" w14:textId="7601F335" w:rsidR="004A46CD" w:rsidRDefault="004A46CD" w:rsidP="00942E8D">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E2AA079" w14:textId="77777777" w:rsidR="004A46CD" w:rsidRDefault="004A46CD" w:rsidP="00EC412C">
            <w:pPr>
              <w:spacing w:before="60" w:after="60"/>
              <w:rPr>
                <w:lang w:eastAsia="en-US"/>
              </w:rPr>
            </w:pPr>
          </w:p>
        </w:tc>
      </w:tr>
      <w:tr w:rsidR="004A46CD" w14:paraId="55531318"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99FBCC9" w14:textId="7309EB44"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Frekvenčno območje (0-5) kHz ± 1dB.</w:t>
            </w:r>
          </w:p>
        </w:tc>
        <w:tc>
          <w:tcPr>
            <w:tcW w:w="2694" w:type="dxa"/>
            <w:tcBorders>
              <w:top w:val="single" w:sz="4" w:space="0" w:color="auto"/>
              <w:left w:val="single" w:sz="4" w:space="0" w:color="auto"/>
              <w:bottom w:val="single" w:sz="4" w:space="0" w:color="auto"/>
              <w:right w:val="single" w:sz="4" w:space="0" w:color="auto"/>
            </w:tcBorders>
            <w:vAlign w:val="center"/>
          </w:tcPr>
          <w:p w14:paraId="001A5340" w14:textId="5A6412B9" w:rsidR="004A46CD" w:rsidRDefault="004A46CD"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CF864D7" w14:textId="4A6B19A3" w:rsidR="004A46CD" w:rsidRDefault="004A46CD" w:rsidP="00942E8D">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041547D" w14:textId="77777777" w:rsidR="004A46CD" w:rsidRDefault="004A46CD" w:rsidP="00EC412C">
            <w:pPr>
              <w:spacing w:before="60" w:after="60"/>
              <w:rPr>
                <w:lang w:eastAsia="en-US"/>
              </w:rPr>
            </w:pPr>
          </w:p>
        </w:tc>
      </w:tr>
      <w:tr w:rsidR="004A46CD" w14:paraId="3056EC1B"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637062C" w14:textId="28502402" w:rsidR="004A46CD" w:rsidRPr="00E74CD9" w:rsidRDefault="004A46CD" w:rsidP="0096366E">
            <w:pPr>
              <w:pStyle w:val="Odstavekseznama"/>
              <w:numPr>
                <w:ilvl w:val="0"/>
                <w:numId w:val="22"/>
              </w:numPr>
              <w:autoSpaceDN w:val="0"/>
              <w:spacing w:line="256" w:lineRule="auto"/>
              <w:rPr>
                <w:lang w:eastAsia="en-US"/>
              </w:rPr>
            </w:pPr>
            <w:r w:rsidRPr="00E74CD9">
              <w:rPr>
                <w:lang w:eastAsia="en-US"/>
              </w:rPr>
              <w:t>Vhodno-izhodna zakasnitev &lt;= 20 mikrosekund.</w:t>
            </w:r>
          </w:p>
        </w:tc>
        <w:tc>
          <w:tcPr>
            <w:tcW w:w="2694" w:type="dxa"/>
            <w:tcBorders>
              <w:top w:val="single" w:sz="4" w:space="0" w:color="auto"/>
              <w:left w:val="single" w:sz="4" w:space="0" w:color="auto"/>
              <w:bottom w:val="single" w:sz="4" w:space="0" w:color="auto"/>
              <w:right w:val="single" w:sz="4" w:space="0" w:color="auto"/>
            </w:tcBorders>
            <w:vAlign w:val="center"/>
          </w:tcPr>
          <w:p w14:paraId="07F473FE" w14:textId="0CAC6547" w:rsidR="004A46CD" w:rsidRDefault="004A46CD"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8129EFB" w14:textId="00425B67" w:rsidR="004A46CD" w:rsidRDefault="004A46CD" w:rsidP="00942E8D">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D69D682" w14:textId="77777777" w:rsidR="004A46CD" w:rsidRDefault="004A46CD" w:rsidP="00EC412C">
            <w:pPr>
              <w:spacing w:before="60" w:after="60"/>
              <w:rPr>
                <w:lang w:eastAsia="en-US"/>
              </w:rPr>
            </w:pPr>
          </w:p>
        </w:tc>
      </w:tr>
      <w:tr w:rsidR="004A46CD" w14:paraId="7CC03762" w14:textId="77777777" w:rsidTr="004A46CD">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14624EB" w14:textId="393FFE68" w:rsidR="004A46CD" w:rsidRPr="00E74CD9" w:rsidRDefault="004A46CD" w:rsidP="0096366E">
            <w:pPr>
              <w:pStyle w:val="Odstavekseznama"/>
              <w:numPr>
                <w:ilvl w:val="0"/>
                <w:numId w:val="29"/>
              </w:numPr>
              <w:autoSpaceDN w:val="0"/>
              <w:spacing w:line="256" w:lineRule="auto"/>
              <w:rPr>
                <w:lang w:eastAsia="en-US"/>
              </w:rPr>
            </w:pPr>
            <w:r w:rsidRPr="006D4816">
              <w:rPr>
                <w:lang w:eastAsia="en-US"/>
              </w:rPr>
              <w:t>Napajanje enofazno, 230 VAC, 50 Hz.</w:t>
            </w:r>
          </w:p>
        </w:tc>
        <w:tc>
          <w:tcPr>
            <w:tcW w:w="2694" w:type="dxa"/>
            <w:tcBorders>
              <w:top w:val="single" w:sz="4" w:space="0" w:color="auto"/>
              <w:left w:val="single" w:sz="4" w:space="0" w:color="auto"/>
              <w:bottom w:val="single" w:sz="4" w:space="0" w:color="auto"/>
              <w:right w:val="single" w:sz="4" w:space="0" w:color="auto"/>
            </w:tcBorders>
            <w:vAlign w:val="center"/>
          </w:tcPr>
          <w:p w14:paraId="4B03084A" w14:textId="5FEAF39A" w:rsidR="004A46CD" w:rsidRDefault="004A46CD"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E61CC35" w14:textId="617ECF93" w:rsidR="004A46CD" w:rsidRDefault="004A46CD" w:rsidP="00942E8D">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8E3F87B" w14:textId="77777777" w:rsidR="004A46CD" w:rsidRDefault="004A46CD" w:rsidP="00EC412C">
            <w:pPr>
              <w:spacing w:before="60" w:after="60"/>
              <w:rPr>
                <w:lang w:eastAsia="en-US"/>
              </w:rPr>
            </w:pPr>
          </w:p>
        </w:tc>
      </w:tr>
      <w:tr w:rsidR="004A46CD" w14:paraId="30678F85" w14:textId="77777777" w:rsidTr="0040007F">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196C56D" w14:textId="351FD2D2" w:rsidR="004A46CD" w:rsidRPr="00E74CD9" w:rsidRDefault="004A46CD" w:rsidP="0096366E">
            <w:pPr>
              <w:pStyle w:val="Odstavekseznama"/>
              <w:numPr>
                <w:ilvl w:val="0"/>
                <w:numId w:val="29"/>
              </w:numPr>
              <w:autoSpaceDN w:val="0"/>
              <w:spacing w:line="256" w:lineRule="auto"/>
              <w:rPr>
                <w:lang w:eastAsia="en-US"/>
              </w:rPr>
            </w:pPr>
            <w:r>
              <w:rPr>
                <w:lang w:eastAsia="en-US"/>
              </w:rPr>
              <w:t>Ohišje s</w:t>
            </w:r>
            <w:r w:rsidRPr="006D4816">
              <w:rPr>
                <w:lang w:eastAsia="en-US"/>
              </w:rPr>
              <w:t>tandardno, 4U.</w:t>
            </w:r>
          </w:p>
        </w:tc>
        <w:tc>
          <w:tcPr>
            <w:tcW w:w="2694" w:type="dxa"/>
            <w:tcBorders>
              <w:top w:val="single" w:sz="4" w:space="0" w:color="auto"/>
              <w:left w:val="single" w:sz="4" w:space="0" w:color="auto"/>
              <w:bottom w:val="single" w:sz="4" w:space="0" w:color="auto"/>
              <w:right w:val="single" w:sz="4" w:space="0" w:color="auto"/>
            </w:tcBorders>
            <w:vAlign w:val="center"/>
          </w:tcPr>
          <w:p w14:paraId="6020A383" w14:textId="34E3713C" w:rsidR="004A46CD" w:rsidRDefault="004A46CD"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F2DCC47" w14:textId="712165D2" w:rsidR="004A46CD" w:rsidRDefault="004A46CD" w:rsidP="00942E8D">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B02AB03" w14:textId="77777777" w:rsidR="004A46CD" w:rsidRDefault="004A46CD" w:rsidP="00EC412C">
            <w:pPr>
              <w:spacing w:before="60" w:after="60"/>
              <w:rPr>
                <w:lang w:eastAsia="en-US"/>
              </w:rPr>
            </w:pPr>
          </w:p>
        </w:tc>
      </w:tr>
      <w:tr w:rsidR="0040007F" w14:paraId="3255E984" w14:textId="77777777" w:rsidTr="00931F3B">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0FAC14" w14:textId="400D64A8" w:rsidR="0040007F" w:rsidRPr="00E74CD9" w:rsidRDefault="0040007F" w:rsidP="0040007F">
            <w:pPr>
              <w:autoSpaceDN w:val="0"/>
              <w:spacing w:line="256" w:lineRule="auto"/>
              <w:rPr>
                <w:lang w:eastAsia="en-US"/>
              </w:rPr>
            </w:pPr>
            <w:r w:rsidRPr="0040007F">
              <w:rPr>
                <w:b/>
                <w:bCs/>
                <w:sz w:val="24"/>
                <w:szCs w:val="24"/>
                <w:lang w:eastAsia="en-US"/>
              </w:rPr>
              <w:t>4.16 Garancijsko obdobje in servisiranje/vzdrževanje</w:t>
            </w:r>
            <w:r w:rsidR="004E0862">
              <w:rPr>
                <w:b/>
                <w:bCs/>
                <w:sz w:val="24"/>
                <w:szCs w:val="24"/>
                <w:lang w:eastAsia="en-US"/>
              </w:rPr>
              <w:t>:</w:t>
            </w:r>
          </w:p>
        </w:tc>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491E8E" w14:textId="05A797B0" w:rsidR="0040007F" w:rsidRDefault="0040007F" w:rsidP="0040007F">
            <w:pPr>
              <w:pStyle w:val="Odstavekseznama"/>
              <w:spacing w:before="60" w:after="60"/>
              <w:ind w:left="602"/>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261CA1" w14:textId="1AAC991C" w:rsidR="0040007F" w:rsidRDefault="0040007F" w:rsidP="0040007F">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BDD6EE" w:themeFill="accent1" w:themeFillTint="66"/>
          </w:tcPr>
          <w:p w14:paraId="49252DAC" w14:textId="77777777" w:rsidR="0040007F" w:rsidRDefault="0040007F" w:rsidP="00194AD4">
            <w:pPr>
              <w:spacing w:before="60" w:after="60"/>
              <w:rPr>
                <w:lang w:eastAsia="en-US"/>
              </w:rPr>
            </w:pPr>
          </w:p>
        </w:tc>
      </w:tr>
      <w:tr w:rsidR="0040007F" w14:paraId="34F6A5CC" w14:textId="77777777" w:rsidTr="00063184">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DEE3739" w14:textId="4C74E916" w:rsidR="003E7298" w:rsidRDefault="00791DDB" w:rsidP="00791DDB">
            <w:pPr>
              <w:autoSpaceDN w:val="0"/>
              <w:spacing w:line="256" w:lineRule="auto"/>
              <w:rPr>
                <w:lang w:eastAsia="en-US"/>
              </w:rPr>
            </w:pPr>
            <w:r>
              <w:rPr>
                <w:lang w:eastAsia="en-US"/>
              </w:rPr>
              <w:t>a) Garancija za brezhibno delovanje strojne in programske opreme celotnega sklopa 4, ki je dobavljena kot del simulatorja, ne glede na to, ali jo je izdelal ponudnik ali kupil od tretjih ose</w:t>
            </w:r>
            <w:r w:rsidR="002C51BF">
              <w:rPr>
                <w:lang w:eastAsia="en-US"/>
              </w:rPr>
              <w:t xml:space="preserve">, za vsaj </w:t>
            </w:r>
            <w:r w:rsidR="002C51BF" w:rsidRPr="002C51BF">
              <w:rPr>
                <w:b/>
                <w:bCs/>
                <w:lang w:eastAsia="en-US"/>
              </w:rPr>
              <w:t xml:space="preserve">3 leta </w:t>
            </w:r>
            <w:r w:rsidR="002C51BF" w:rsidRPr="002C51BF">
              <w:rPr>
                <w:lang w:eastAsia="en-US"/>
              </w:rPr>
              <w:t>od podpisa prevzemnega zapisnika</w:t>
            </w:r>
          </w:p>
          <w:p w14:paraId="3754C4AB" w14:textId="77777777" w:rsidR="003E7298" w:rsidRDefault="003E7298" w:rsidP="00791DDB">
            <w:pPr>
              <w:autoSpaceDN w:val="0"/>
              <w:spacing w:line="256" w:lineRule="auto"/>
              <w:rPr>
                <w:lang w:eastAsia="en-US"/>
              </w:rPr>
            </w:pPr>
          </w:p>
          <w:p w14:paraId="6DE6B256" w14:textId="24CF34EB" w:rsidR="00070D3D" w:rsidRDefault="00791DDB" w:rsidP="00791DDB">
            <w:pPr>
              <w:autoSpaceDN w:val="0"/>
              <w:spacing w:line="256" w:lineRule="auto"/>
              <w:rPr>
                <w:lang w:eastAsia="en-US"/>
              </w:rPr>
            </w:pPr>
            <w:r>
              <w:rPr>
                <w:lang w:eastAsia="en-US"/>
              </w:rPr>
              <w:t>b) Servisiranje in vzdrževanje za vse komponente (razen za postavko 4.15) po izteku garancije za nadaljnjih sedem (7) let proti plačilu.</w:t>
            </w:r>
          </w:p>
        </w:tc>
        <w:tc>
          <w:tcPr>
            <w:tcW w:w="2694" w:type="dxa"/>
            <w:tcBorders>
              <w:top w:val="single" w:sz="4" w:space="0" w:color="auto"/>
              <w:left w:val="single" w:sz="4" w:space="0" w:color="auto"/>
              <w:bottom w:val="single" w:sz="4" w:space="0" w:color="auto"/>
              <w:right w:val="single" w:sz="4" w:space="0" w:color="auto"/>
            </w:tcBorders>
            <w:vAlign w:val="center"/>
          </w:tcPr>
          <w:p w14:paraId="53320F10" w14:textId="649E904B" w:rsidR="0040007F" w:rsidRDefault="00791DDB" w:rsidP="00942E8D">
            <w:pPr>
              <w:pStyle w:val="Odstavekseznama"/>
              <w:numPr>
                <w:ilvl w:val="0"/>
                <w:numId w:val="2"/>
              </w:numPr>
              <w:spacing w:before="60" w:after="60"/>
              <w:ind w:left="602"/>
              <w:jc w:val="center"/>
              <w:rPr>
                <w:lang w:eastAsia="en-US"/>
              </w:rPr>
            </w:pPr>
            <w:r>
              <w:rPr>
                <w:lang w:eastAsia="en-US"/>
              </w:rPr>
              <w:t>DA</w:t>
            </w:r>
          </w:p>
          <w:p w14:paraId="1E0E7FE9" w14:textId="4A09AC9C" w:rsidR="00791DDB" w:rsidRDefault="00791DDB" w:rsidP="00791DDB">
            <w:pPr>
              <w:spacing w:before="60" w:after="60"/>
              <w:rPr>
                <w:lang w:eastAsia="en-US"/>
              </w:rPr>
            </w:pPr>
          </w:p>
          <w:p w14:paraId="702FCA5D" w14:textId="77777777" w:rsidR="003E7298" w:rsidRDefault="003E7298" w:rsidP="00791DDB">
            <w:pPr>
              <w:spacing w:before="60" w:after="60"/>
              <w:rPr>
                <w:lang w:eastAsia="en-US"/>
              </w:rPr>
            </w:pPr>
          </w:p>
          <w:p w14:paraId="46547CE3" w14:textId="2BD7BD6D" w:rsidR="00791DDB" w:rsidRDefault="00791DDB"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F141890" w14:textId="2D4DC8EA" w:rsidR="0040007F" w:rsidRDefault="00791DDB" w:rsidP="00942E8D">
            <w:pPr>
              <w:pStyle w:val="Odstavekseznama"/>
              <w:numPr>
                <w:ilvl w:val="0"/>
                <w:numId w:val="2"/>
              </w:numPr>
              <w:spacing w:before="60" w:after="60"/>
              <w:ind w:left="602"/>
              <w:jc w:val="center"/>
              <w:rPr>
                <w:lang w:eastAsia="en-US"/>
              </w:rPr>
            </w:pPr>
            <w:r>
              <w:rPr>
                <w:lang w:eastAsia="en-US"/>
              </w:rPr>
              <w:t>NE</w:t>
            </w:r>
          </w:p>
          <w:p w14:paraId="6F1FCE4A" w14:textId="74734EFD" w:rsidR="00791DDB" w:rsidRDefault="00791DDB" w:rsidP="00791DDB">
            <w:pPr>
              <w:spacing w:before="60" w:after="60"/>
              <w:rPr>
                <w:lang w:eastAsia="en-US"/>
              </w:rPr>
            </w:pPr>
          </w:p>
          <w:p w14:paraId="06AA2DD5" w14:textId="77777777" w:rsidR="003E7298" w:rsidRDefault="003E7298" w:rsidP="00791DDB">
            <w:pPr>
              <w:spacing w:before="60" w:after="60"/>
              <w:rPr>
                <w:lang w:eastAsia="en-US"/>
              </w:rPr>
            </w:pPr>
          </w:p>
          <w:p w14:paraId="3247DCD1" w14:textId="1DFBEC22" w:rsidR="00791DDB" w:rsidRDefault="00791DDB" w:rsidP="00942E8D">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09EF1B4A" w14:textId="77777777" w:rsidR="0040007F" w:rsidRDefault="0040007F" w:rsidP="00EC412C">
            <w:pPr>
              <w:spacing w:before="60" w:after="60"/>
              <w:rPr>
                <w:lang w:eastAsia="en-US"/>
              </w:rPr>
            </w:pPr>
          </w:p>
        </w:tc>
      </w:tr>
      <w:tr w:rsidR="00063184" w14:paraId="70959CDA" w14:textId="77777777" w:rsidTr="00931F3B">
        <w:trPr>
          <w:gridAfter w:val="1"/>
          <w:wAfter w:w="6" w:type="dxa"/>
          <w:trHeight w:val="304"/>
        </w:trPr>
        <w:tc>
          <w:tcPr>
            <w:tcW w:w="737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8915A7" w14:textId="675961C0" w:rsidR="00063184" w:rsidRPr="0097397D" w:rsidRDefault="00063184" w:rsidP="00791DDB">
            <w:pPr>
              <w:autoSpaceDN w:val="0"/>
              <w:spacing w:line="256" w:lineRule="auto"/>
              <w:rPr>
                <w:b/>
                <w:bCs/>
                <w:sz w:val="24"/>
                <w:szCs w:val="24"/>
                <w:lang w:eastAsia="en-US"/>
              </w:rPr>
            </w:pPr>
            <w:r w:rsidRPr="0097397D">
              <w:rPr>
                <w:b/>
                <w:bCs/>
                <w:sz w:val="24"/>
                <w:szCs w:val="24"/>
                <w:lang w:eastAsia="en-US"/>
              </w:rPr>
              <w:t>4.17 Tehnična podpora</w:t>
            </w:r>
            <w:r w:rsidR="004E0862">
              <w:rPr>
                <w:b/>
                <w:bCs/>
                <w:sz w:val="24"/>
                <w:szCs w:val="24"/>
                <w:lang w:eastAsia="en-US"/>
              </w:rPr>
              <w:t>:</w:t>
            </w:r>
          </w:p>
        </w:tc>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1107F2F" w14:textId="77777777" w:rsidR="00063184" w:rsidRDefault="00063184" w:rsidP="00063184">
            <w:pPr>
              <w:spacing w:before="60" w:after="60"/>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0EC0DE9" w14:textId="77777777" w:rsidR="00063184" w:rsidRDefault="00063184" w:rsidP="00063184">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BDD6EE" w:themeFill="accent1" w:themeFillTint="66"/>
          </w:tcPr>
          <w:p w14:paraId="6ADE6355" w14:textId="77777777" w:rsidR="00063184" w:rsidRDefault="00063184" w:rsidP="00EC412C">
            <w:pPr>
              <w:spacing w:before="60" w:after="60"/>
              <w:rPr>
                <w:lang w:eastAsia="en-US"/>
              </w:rPr>
            </w:pPr>
          </w:p>
        </w:tc>
      </w:tr>
      <w:tr w:rsidR="00063184" w14:paraId="7B0DB245" w14:textId="77777777" w:rsidTr="00063184">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1913B06" w14:textId="6C614604" w:rsidR="00063184" w:rsidRDefault="00063184" w:rsidP="00063184">
            <w:pPr>
              <w:autoSpaceDN w:val="0"/>
              <w:spacing w:line="256" w:lineRule="auto"/>
              <w:rPr>
                <w:lang w:eastAsia="en-US"/>
              </w:rPr>
            </w:pPr>
            <w:r w:rsidRPr="00063184">
              <w:rPr>
                <w:lang w:eastAsia="en-US"/>
              </w:rPr>
              <w:t>a) Tehnična podpora po izteku garancije za nadaljnjih 7 let brezplačno za vso strojno in programsko opremo, dobavljeno kot del simulatorja, ne glede na to, ali jo je izdelal ponudnik simulatorja ali kupil od tretjih oseb (razen za postavko 4.15)</w:t>
            </w:r>
            <w:r w:rsidR="00070D3D">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5B9218B0" w14:textId="63EA5524" w:rsidR="00063184" w:rsidRDefault="00063184"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ECA0B08" w14:textId="09B03346" w:rsidR="00063184" w:rsidRDefault="00063184" w:rsidP="00942E8D">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7815E561" w14:textId="77777777" w:rsidR="00063184" w:rsidRDefault="00063184" w:rsidP="00EC412C">
            <w:pPr>
              <w:spacing w:before="60" w:after="60"/>
              <w:rPr>
                <w:lang w:eastAsia="en-US"/>
              </w:rPr>
            </w:pPr>
          </w:p>
        </w:tc>
      </w:tr>
      <w:tr w:rsidR="00063184" w14:paraId="1D29CD86" w14:textId="77777777" w:rsidTr="00931F3B">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145B9F" w14:textId="600716DB" w:rsidR="00063184" w:rsidRPr="0097397D" w:rsidRDefault="00063184" w:rsidP="00791DDB">
            <w:pPr>
              <w:autoSpaceDN w:val="0"/>
              <w:spacing w:line="256" w:lineRule="auto"/>
              <w:rPr>
                <w:b/>
                <w:bCs/>
                <w:sz w:val="24"/>
                <w:szCs w:val="24"/>
                <w:lang w:eastAsia="en-US"/>
              </w:rPr>
            </w:pPr>
            <w:r w:rsidRPr="0097397D">
              <w:rPr>
                <w:b/>
                <w:bCs/>
                <w:sz w:val="24"/>
                <w:szCs w:val="24"/>
                <w:lang w:eastAsia="en-US"/>
              </w:rPr>
              <w:t xml:space="preserve">4.18 Vzdrževanje in posodabljanje programske opreme: </w:t>
            </w:r>
          </w:p>
        </w:tc>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0BBDB9" w14:textId="77777777" w:rsidR="00063184" w:rsidRDefault="00063184" w:rsidP="00437786">
            <w:pPr>
              <w:pStyle w:val="Odstavekseznama"/>
              <w:spacing w:before="60" w:after="60"/>
              <w:ind w:left="602"/>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47A4FAE" w14:textId="77777777" w:rsidR="00063184" w:rsidRDefault="00063184" w:rsidP="00437786">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BDD6EE" w:themeFill="accent1" w:themeFillTint="66"/>
          </w:tcPr>
          <w:p w14:paraId="034F883A" w14:textId="77777777" w:rsidR="00063184" w:rsidRDefault="00063184" w:rsidP="00EC412C">
            <w:pPr>
              <w:spacing w:before="60" w:after="60"/>
              <w:rPr>
                <w:lang w:eastAsia="en-US"/>
              </w:rPr>
            </w:pPr>
          </w:p>
        </w:tc>
      </w:tr>
      <w:tr w:rsidR="00063184" w14:paraId="18186051" w14:textId="77777777" w:rsidTr="00063184">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5BB7FDD" w14:textId="7ECBA520" w:rsidR="00063184" w:rsidRDefault="00437786" w:rsidP="00063184">
            <w:pPr>
              <w:autoSpaceDN w:val="0"/>
              <w:spacing w:line="256" w:lineRule="auto"/>
              <w:rPr>
                <w:b/>
                <w:bCs/>
                <w:lang w:eastAsia="en-US"/>
              </w:rPr>
            </w:pPr>
            <w:r>
              <w:rPr>
                <w:lang w:eastAsia="en-US"/>
              </w:rPr>
              <w:t xml:space="preserve">a) </w:t>
            </w:r>
            <w:r w:rsidRPr="00427DE1">
              <w:rPr>
                <w:lang w:eastAsia="en-US"/>
              </w:rPr>
              <w:t>Tudi po izteku garancije mora ponudnik zagotavljati vzdrževanje (</w:t>
            </w:r>
            <w:r>
              <w:rPr>
                <w:lang w:eastAsia="en-US"/>
              </w:rPr>
              <w:t>tj.</w:t>
            </w:r>
            <w:r w:rsidRPr="00427DE1">
              <w:rPr>
                <w:lang w:eastAsia="en-US"/>
              </w:rPr>
              <w:t xml:space="preserve"> popravke in posodobitve) ter posodobitve (</w:t>
            </w:r>
            <w:r>
              <w:rPr>
                <w:lang w:eastAsia="en-US"/>
              </w:rPr>
              <w:t>tj.</w:t>
            </w:r>
            <w:r w:rsidRPr="00427DE1">
              <w:rPr>
                <w:lang w:eastAsia="en-US"/>
              </w:rPr>
              <w:t xml:space="preserve"> vse izdaje, vključno z glavnimi in manjšimi različicami) programske opreme</w:t>
            </w:r>
            <w:r>
              <w:rPr>
                <w:lang w:eastAsia="en-US"/>
              </w:rPr>
              <w:t xml:space="preserve"> (</w:t>
            </w:r>
            <w:r w:rsidRPr="003A187A">
              <w:rPr>
                <w:lang w:eastAsia="en-US"/>
              </w:rPr>
              <w:t xml:space="preserve">razen za </w:t>
            </w:r>
            <w:r>
              <w:rPr>
                <w:lang w:eastAsia="en-US"/>
              </w:rPr>
              <w:t>postavko 4.15</w:t>
            </w:r>
            <w:r w:rsidRPr="003A187A">
              <w:rPr>
                <w:lang w:eastAsia="en-US"/>
              </w:rPr>
              <w:t>)</w:t>
            </w:r>
            <w:r w:rsidRPr="00AF095E">
              <w:rPr>
                <w:lang w:eastAsia="en-US"/>
              </w:rPr>
              <w:t xml:space="preserve"> </w:t>
            </w:r>
            <w:r w:rsidRPr="00427DE1">
              <w:rPr>
                <w:lang w:eastAsia="en-US"/>
              </w:rPr>
              <w:t xml:space="preserve">za nadaljnjih </w:t>
            </w:r>
            <w:r w:rsidRPr="00174342">
              <w:rPr>
                <w:lang w:eastAsia="en-US"/>
              </w:rPr>
              <w:t>sedem (7) let brezplačno</w:t>
            </w:r>
            <w:r w:rsidR="000638D5">
              <w:rPr>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55250266" w14:textId="4C64B3A0" w:rsidR="00063184" w:rsidRDefault="00437786"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D9D6FA" w14:textId="4EABEC72" w:rsidR="00063184" w:rsidRDefault="00437786" w:rsidP="00942E8D">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4B18F914" w14:textId="77777777" w:rsidR="00063184" w:rsidRDefault="00063184" w:rsidP="00EC412C">
            <w:pPr>
              <w:spacing w:before="60" w:after="60"/>
              <w:rPr>
                <w:lang w:eastAsia="en-US"/>
              </w:rPr>
            </w:pPr>
          </w:p>
        </w:tc>
      </w:tr>
      <w:tr w:rsidR="00437786" w14:paraId="51D746F4" w14:textId="77777777" w:rsidTr="00931F3B">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8D82A3" w14:textId="04D44D9B" w:rsidR="00437786" w:rsidRDefault="00437786" w:rsidP="00063184">
            <w:pPr>
              <w:autoSpaceDN w:val="0"/>
              <w:spacing w:line="256" w:lineRule="auto"/>
              <w:rPr>
                <w:lang w:eastAsia="en-US"/>
              </w:rPr>
            </w:pPr>
            <w:r w:rsidRPr="00437786">
              <w:rPr>
                <w:b/>
                <w:bCs/>
                <w:sz w:val="24"/>
                <w:szCs w:val="24"/>
                <w:lang w:eastAsia="en-US"/>
              </w:rPr>
              <w:t>4.19 Rok dobave:</w:t>
            </w:r>
          </w:p>
        </w:tc>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0D96BB2" w14:textId="750A279E" w:rsidR="00437786" w:rsidRDefault="00437786" w:rsidP="002C15AE">
            <w:pPr>
              <w:pStyle w:val="Odstavekseznama"/>
              <w:spacing w:before="60" w:after="60"/>
              <w:ind w:left="602"/>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0058C9D" w14:textId="6208AA62" w:rsidR="00437786" w:rsidRDefault="00437786" w:rsidP="002C15AE">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BDD6EE" w:themeFill="accent1" w:themeFillTint="66"/>
          </w:tcPr>
          <w:p w14:paraId="4FF0541A" w14:textId="77777777" w:rsidR="00437786" w:rsidRDefault="00437786" w:rsidP="00EC412C">
            <w:pPr>
              <w:spacing w:before="60" w:after="60"/>
              <w:rPr>
                <w:lang w:eastAsia="en-US"/>
              </w:rPr>
            </w:pPr>
          </w:p>
        </w:tc>
      </w:tr>
      <w:tr w:rsidR="00437786" w14:paraId="6D22AA9D" w14:textId="77777777" w:rsidTr="00063184">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73FAA00" w14:textId="35C87F4D" w:rsidR="00437786" w:rsidRDefault="00437786" w:rsidP="00063184">
            <w:pPr>
              <w:autoSpaceDN w:val="0"/>
              <w:spacing w:line="256" w:lineRule="auto"/>
              <w:rPr>
                <w:lang w:eastAsia="en-US"/>
              </w:rPr>
            </w:pPr>
            <w:r>
              <w:rPr>
                <w:rFonts w:cs="Calibri"/>
                <w:lang w:eastAsia="en-US"/>
              </w:rPr>
              <w:t xml:space="preserve">a) </w:t>
            </w:r>
            <w:r w:rsidRPr="006E486C">
              <w:rPr>
                <w:rFonts w:cs="Calibri"/>
                <w:lang w:eastAsia="en-US"/>
              </w:rPr>
              <w:t>Najkasneje</w:t>
            </w:r>
            <w:r w:rsidRPr="00F37710">
              <w:rPr>
                <w:rFonts w:cs="Calibri"/>
                <w:bCs/>
                <w:lang w:eastAsia="en-US"/>
              </w:rPr>
              <w:t xml:space="preserve"> osem (8) tednov od pričetka veljavnosti pogodbe</w:t>
            </w:r>
            <w:r>
              <w:rPr>
                <w:rFonts w:cs="Calibri"/>
                <w:bCs/>
                <w:lang w:eastAsia="en-US"/>
              </w:rPr>
              <w:t>.</w:t>
            </w:r>
          </w:p>
        </w:tc>
        <w:tc>
          <w:tcPr>
            <w:tcW w:w="2694" w:type="dxa"/>
            <w:tcBorders>
              <w:top w:val="single" w:sz="4" w:space="0" w:color="auto"/>
              <w:left w:val="single" w:sz="4" w:space="0" w:color="auto"/>
              <w:bottom w:val="single" w:sz="4" w:space="0" w:color="auto"/>
              <w:right w:val="single" w:sz="4" w:space="0" w:color="auto"/>
            </w:tcBorders>
            <w:vAlign w:val="center"/>
          </w:tcPr>
          <w:p w14:paraId="4069B1F1" w14:textId="5397772C" w:rsidR="00437786" w:rsidRDefault="00F94475" w:rsidP="00942E8D">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1DC52A1" w14:textId="11EC6AC7" w:rsidR="00437786" w:rsidRDefault="00F94475" w:rsidP="00942E8D">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6C5AA96D" w14:textId="77777777" w:rsidR="00437786" w:rsidRDefault="00437786" w:rsidP="00EC412C">
            <w:pPr>
              <w:spacing w:before="60" w:after="60"/>
              <w:rPr>
                <w:lang w:eastAsia="en-US"/>
              </w:rPr>
            </w:pPr>
          </w:p>
        </w:tc>
      </w:tr>
    </w:tbl>
    <w:p w14:paraId="016CCCDC" w14:textId="0D4B6623" w:rsidR="00697FBB" w:rsidRDefault="00697FBB" w:rsidP="00E74207"/>
    <w:p w14:paraId="2099FD92" w14:textId="77777777" w:rsidR="00A91E03" w:rsidRDefault="00A91E03"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7FFC6530" w14:textId="48DBD5A7" w:rsidR="00A9198D" w:rsidRPr="00DE0432" w:rsidRDefault="00336883" w:rsidP="001D0F50">
            <w:pPr>
              <w:tabs>
                <w:tab w:val="left" w:pos="4395"/>
                <w:tab w:val="center" w:pos="4536"/>
                <w:tab w:val="right" w:pos="9072"/>
              </w:tabs>
              <w:spacing w:after="240"/>
              <w:rPr>
                <w:rFonts w:cstheme="minorHAnsi"/>
                <w:sz w:val="20"/>
                <w:szCs w:val="20"/>
              </w:rPr>
            </w:pPr>
            <w:r>
              <w:rPr>
                <w:rFonts w:cstheme="minorHAnsi"/>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c>
          <w:tcPr>
            <w:tcW w:w="2976" w:type="dxa"/>
            <w:tcBorders>
              <w:top w:val="nil"/>
              <w:left w:val="nil"/>
              <w:bottom w:val="single" w:sz="4" w:space="0" w:color="auto"/>
              <w:right w:val="nil"/>
            </w:tcBorders>
          </w:tcPr>
          <w:p w14:paraId="10C2D648" w14:textId="39C36996" w:rsidR="00A9198D" w:rsidRPr="00DE0432" w:rsidRDefault="00336883"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r>
    </w:tbl>
    <w:p w14:paraId="00236E01" w14:textId="184468C4" w:rsidR="00340A16" w:rsidRDefault="00340A16" w:rsidP="00B40854"/>
    <w:p w14:paraId="1373D570" w14:textId="5DCFDFEF" w:rsidR="00A91E03" w:rsidRDefault="00A91E03" w:rsidP="00B40854"/>
    <w:p w14:paraId="38D482CE" w14:textId="77777777" w:rsidR="00A91E03" w:rsidRPr="00776803" w:rsidRDefault="00A91E03" w:rsidP="00A91E03">
      <w:pPr>
        <w:pStyle w:val="Glava"/>
        <w:rPr>
          <w:rFonts w:cstheme="minorHAnsi"/>
          <w:b/>
          <w:sz w:val="20"/>
          <w:szCs w:val="20"/>
          <w:u w:val="single"/>
        </w:rPr>
      </w:pPr>
      <w:r w:rsidRPr="00776803">
        <w:rPr>
          <w:rFonts w:cstheme="minorHAnsi"/>
          <w:b/>
          <w:sz w:val="20"/>
          <w:szCs w:val="20"/>
          <w:u w:val="single"/>
        </w:rPr>
        <w:t>NAVODILO:</w:t>
      </w:r>
    </w:p>
    <w:p w14:paraId="4BAAF4EC" w14:textId="267D7A6C" w:rsidR="00A91E03" w:rsidRPr="00776803" w:rsidRDefault="00A91E03" w:rsidP="00A91E03">
      <w:pPr>
        <w:pStyle w:val="Glava"/>
        <w:numPr>
          <w:ilvl w:val="0"/>
          <w:numId w:val="3"/>
        </w:numPr>
        <w:rPr>
          <w:rFonts w:cstheme="minorHAnsi"/>
          <w:bCs/>
          <w:sz w:val="20"/>
          <w:szCs w:val="20"/>
        </w:rPr>
      </w:pPr>
      <w:r w:rsidRPr="00A91E03">
        <w:rPr>
          <w:rFonts w:cstheme="minorHAnsi"/>
          <w:b/>
          <w:sz w:val="20"/>
          <w:szCs w:val="20"/>
        </w:rPr>
        <w:t xml:space="preserve">Ta </w:t>
      </w:r>
      <w:r w:rsidR="004B3D8C">
        <w:rPr>
          <w:rFonts w:cstheme="minorHAnsi"/>
          <w:b/>
          <w:sz w:val="20"/>
          <w:szCs w:val="20"/>
        </w:rPr>
        <w:t>P</w:t>
      </w:r>
      <w:r w:rsidRPr="00A91E03">
        <w:rPr>
          <w:rFonts w:cstheme="minorHAnsi"/>
          <w:b/>
          <w:sz w:val="20"/>
          <w:szCs w:val="20"/>
        </w:rPr>
        <w:t>riloga 2 se izpolni, datira, žigosa in podpiše.</w:t>
      </w:r>
      <w:r w:rsidRPr="00A91E03">
        <w:rPr>
          <w:rFonts w:cstheme="minorHAnsi"/>
          <w:bCs/>
          <w:sz w:val="20"/>
          <w:szCs w:val="20"/>
        </w:rPr>
        <w:t xml:space="preserve"> </w:t>
      </w:r>
      <w:r w:rsidRPr="00776803">
        <w:rPr>
          <w:rFonts w:cstheme="minorHAnsi"/>
          <w:bCs/>
          <w:sz w:val="20"/>
          <w:szCs w:val="20"/>
        </w:rPr>
        <w:t xml:space="preserve">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7882E4A3" w14:textId="77777777" w:rsidR="00A91E03" w:rsidRPr="00776803" w:rsidRDefault="00A91E03" w:rsidP="00A91E03">
      <w:pPr>
        <w:pStyle w:val="Glava"/>
        <w:numPr>
          <w:ilvl w:val="0"/>
          <w:numId w:val="3"/>
        </w:numPr>
        <w:rPr>
          <w:rFonts w:cstheme="minorHAnsi"/>
          <w:bCs/>
          <w:sz w:val="20"/>
          <w:szCs w:val="20"/>
        </w:rPr>
      </w:pPr>
      <w:r w:rsidRPr="00776803">
        <w:rPr>
          <w:rFonts w:cstheme="minorHAnsi"/>
          <w:bCs/>
          <w:sz w:val="20"/>
          <w:szCs w:val="20"/>
        </w:rPr>
        <w:t>Ponudnik naloži to prilogo št. 2 v informacijski sistem e-JN v razdelek »Druge priloge«.</w:t>
      </w:r>
    </w:p>
    <w:p w14:paraId="0ACEC126" w14:textId="77777777" w:rsidR="00A91E03" w:rsidRDefault="00A91E03" w:rsidP="00B40854"/>
    <w:sectPr w:rsidR="00A91E0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25088" w14:textId="77777777" w:rsidR="005938D5" w:rsidRDefault="005938D5" w:rsidP="00233848">
      <w:r>
        <w:separator/>
      </w:r>
    </w:p>
  </w:endnote>
  <w:endnote w:type="continuationSeparator" w:id="0">
    <w:p w14:paraId="6B8AA9E8" w14:textId="77777777" w:rsidR="005938D5" w:rsidRDefault="005938D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7EB51EAB" w:rsidR="00851458" w:rsidRPr="00DF4CD5" w:rsidRDefault="008514F7" w:rsidP="00D77B6F">
    <w:pPr>
      <w:pStyle w:val="Noga"/>
      <w:pBdr>
        <w:top w:val="single" w:sz="4" w:space="1" w:color="auto"/>
      </w:pBdr>
      <w:rPr>
        <w:rFonts w:ascii="Calibri" w:hAnsi="Calibri" w:cs="Calibri"/>
        <w:sz w:val="16"/>
        <w:szCs w:val="16"/>
      </w:rPr>
    </w:pPr>
    <w:r w:rsidRPr="008514F7">
      <w:rPr>
        <w:rFonts w:ascii="Calibri" w:hAnsi="Calibri" w:cs="Calibri"/>
        <w:sz w:val="16"/>
        <w:szCs w:val="16"/>
      </w:rPr>
      <w:t>302/26 – RIUM11-FERI-02/2020</w:t>
    </w:r>
    <w:r w:rsidR="00851458">
      <w:rPr>
        <w:rFonts w:ascii="Calibri" w:hAnsi="Calibri" w:cs="Calibri"/>
        <w:sz w:val="16"/>
        <w:szCs w:val="16"/>
      </w:rPr>
      <w:tab/>
      <w:t xml:space="preserve">                     </w:t>
    </w:r>
    <w:r w:rsidR="00851458">
      <w:rPr>
        <w:rFonts w:ascii="Calibri" w:hAnsi="Calibri" w:cs="Calibri"/>
        <w:sz w:val="16"/>
        <w:szCs w:val="16"/>
      </w:rPr>
      <w:tab/>
    </w:r>
    <w:r w:rsidR="00851458">
      <w:rPr>
        <w:rFonts w:ascii="Calibri" w:hAnsi="Calibri" w:cs="Calibri"/>
        <w:sz w:val="16"/>
        <w:szCs w:val="16"/>
      </w:rPr>
      <w:tab/>
    </w:r>
    <w:r w:rsidR="00851458">
      <w:rPr>
        <w:rFonts w:ascii="Calibri" w:hAnsi="Calibri" w:cs="Calibri"/>
        <w:sz w:val="16"/>
        <w:szCs w:val="16"/>
      </w:rPr>
      <w:tab/>
    </w:r>
    <w:r w:rsidR="00851458">
      <w:rPr>
        <w:rFonts w:ascii="Calibri" w:hAnsi="Calibri" w:cs="Calibri"/>
        <w:sz w:val="16"/>
        <w:szCs w:val="16"/>
      </w:rPr>
      <w:tab/>
    </w:r>
    <w:r w:rsidR="00851458">
      <w:rPr>
        <w:rFonts w:ascii="Calibri" w:hAnsi="Calibri" w:cs="Calibri"/>
        <w:sz w:val="16"/>
        <w:szCs w:val="16"/>
      </w:rPr>
      <w:tab/>
    </w:r>
    <w:r w:rsidR="00851458">
      <w:rPr>
        <w:rFonts w:ascii="Calibri" w:hAnsi="Calibri" w:cs="Calibri"/>
        <w:sz w:val="16"/>
        <w:szCs w:val="16"/>
      </w:rPr>
      <w:tab/>
      <w:t xml:space="preserve">   </w:t>
    </w:r>
    <w:r w:rsidR="00851458">
      <w:rPr>
        <w:rFonts w:ascii="Calibri" w:hAnsi="Calibri" w:cs="Calibri"/>
        <w:sz w:val="16"/>
        <w:szCs w:val="16"/>
      </w:rPr>
      <w:tab/>
      <w:t xml:space="preserve">              </w:t>
    </w:r>
    <w:r w:rsidR="00851458" w:rsidRPr="008D76A1">
      <w:rPr>
        <w:rFonts w:ascii="Calibri" w:hAnsi="Calibri" w:cs="Calibri"/>
        <w:sz w:val="16"/>
        <w:szCs w:val="16"/>
      </w:rPr>
      <w:t xml:space="preserve">stran </w:t>
    </w:r>
    <w:r w:rsidR="00851458" w:rsidRPr="008D76A1">
      <w:rPr>
        <w:rFonts w:ascii="Calibri" w:hAnsi="Calibri" w:cs="Calibri"/>
        <w:sz w:val="16"/>
        <w:szCs w:val="16"/>
      </w:rPr>
      <w:fldChar w:fldCharType="begin"/>
    </w:r>
    <w:r w:rsidR="00851458" w:rsidRPr="008D76A1">
      <w:rPr>
        <w:rFonts w:ascii="Calibri" w:hAnsi="Calibri" w:cs="Calibri"/>
        <w:sz w:val="16"/>
        <w:szCs w:val="16"/>
      </w:rPr>
      <w:instrText xml:space="preserve"> PAGE  \* Arabic  \* MERGEFORMAT </w:instrText>
    </w:r>
    <w:r w:rsidR="00851458" w:rsidRPr="008D76A1">
      <w:rPr>
        <w:rFonts w:ascii="Calibri" w:hAnsi="Calibri" w:cs="Calibri"/>
        <w:sz w:val="16"/>
        <w:szCs w:val="16"/>
      </w:rPr>
      <w:fldChar w:fldCharType="separate"/>
    </w:r>
    <w:r w:rsidR="0008507B">
      <w:rPr>
        <w:rFonts w:ascii="Calibri" w:hAnsi="Calibri" w:cs="Calibri"/>
        <w:noProof/>
        <w:sz w:val="16"/>
        <w:szCs w:val="16"/>
      </w:rPr>
      <w:t>3</w:t>
    </w:r>
    <w:r w:rsidR="00851458" w:rsidRPr="008D76A1">
      <w:rPr>
        <w:rFonts w:ascii="Calibri" w:hAnsi="Calibri" w:cs="Calibri"/>
        <w:sz w:val="16"/>
        <w:szCs w:val="16"/>
      </w:rPr>
      <w:fldChar w:fldCharType="end"/>
    </w:r>
    <w:r w:rsidR="00851458" w:rsidRPr="008D76A1">
      <w:rPr>
        <w:rFonts w:ascii="Calibri" w:hAnsi="Calibri" w:cs="Calibri"/>
        <w:sz w:val="16"/>
        <w:szCs w:val="16"/>
      </w:rPr>
      <w:t>/</w:t>
    </w:r>
    <w:r w:rsidR="00851458" w:rsidRPr="008D76A1">
      <w:rPr>
        <w:rFonts w:ascii="Calibri" w:hAnsi="Calibri" w:cs="Calibri"/>
        <w:sz w:val="16"/>
        <w:szCs w:val="16"/>
      </w:rPr>
      <w:fldChar w:fldCharType="begin"/>
    </w:r>
    <w:r w:rsidR="00851458" w:rsidRPr="008D76A1">
      <w:rPr>
        <w:rFonts w:ascii="Calibri" w:hAnsi="Calibri" w:cs="Calibri"/>
        <w:sz w:val="16"/>
        <w:szCs w:val="16"/>
      </w:rPr>
      <w:instrText xml:space="preserve"> NUMPAGES  \* Arabic  \* MERGEFORMAT </w:instrText>
    </w:r>
    <w:r w:rsidR="00851458" w:rsidRPr="008D76A1">
      <w:rPr>
        <w:rFonts w:ascii="Calibri" w:hAnsi="Calibri" w:cs="Calibri"/>
        <w:sz w:val="16"/>
        <w:szCs w:val="16"/>
      </w:rPr>
      <w:fldChar w:fldCharType="separate"/>
    </w:r>
    <w:r w:rsidR="0008507B">
      <w:rPr>
        <w:rFonts w:ascii="Calibri" w:hAnsi="Calibri" w:cs="Calibri"/>
        <w:noProof/>
        <w:sz w:val="16"/>
        <w:szCs w:val="16"/>
      </w:rPr>
      <w:t>10</w:t>
    </w:r>
    <w:r w:rsidR="00851458" w:rsidRPr="008D76A1">
      <w:rPr>
        <w:rFonts w:ascii="Calibri" w:hAnsi="Calibri" w:cs="Calibri"/>
        <w:sz w:val="16"/>
        <w:szCs w:val="16"/>
      </w:rPr>
      <w:fldChar w:fldCharType="end"/>
    </w:r>
  </w:p>
  <w:p w14:paraId="38D68F45" w14:textId="61F34ACD" w:rsidR="00851458" w:rsidRPr="00CA14D2" w:rsidRDefault="0085145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6C5C249E" w:rsidR="00851458" w:rsidRPr="00DF4CD5" w:rsidRDefault="00851458" w:rsidP="00BD5C6E">
        <w:pPr>
          <w:pStyle w:val="Noga"/>
          <w:pBdr>
            <w:top w:val="single" w:sz="4" w:space="1" w:color="auto"/>
          </w:pBdr>
          <w:rPr>
            <w:rFonts w:ascii="Calibri" w:hAnsi="Calibri" w:cs="Calibri"/>
            <w:sz w:val="16"/>
            <w:szCs w:val="16"/>
          </w:rPr>
        </w:pPr>
        <w:r w:rsidRPr="00FE0A35">
          <w:rPr>
            <w:rFonts w:ascii="Calibri" w:hAnsi="Calibri" w:cs="Calibri"/>
            <w:sz w:val="16"/>
            <w:szCs w:val="16"/>
          </w:rPr>
          <w:t>302/26 – RIUM11-FERI-02/2020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08507B">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08507B">
          <w:rPr>
            <w:rFonts w:ascii="Calibri" w:hAnsi="Calibri" w:cs="Calibri"/>
            <w:noProof/>
            <w:sz w:val="16"/>
            <w:szCs w:val="16"/>
          </w:rPr>
          <w:t>10</w:t>
        </w:r>
        <w:r w:rsidRPr="008D76A1">
          <w:rPr>
            <w:rFonts w:ascii="Calibri" w:hAnsi="Calibri" w:cs="Calibri"/>
            <w:sz w:val="16"/>
            <w:szCs w:val="16"/>
          </w:rPr>
          <w:fldChar w:fldCharType="end"/>
        </w:r>
      </w:p>
      <w:p w14:paraId="6B915C8A" w14:textId="1332F680" w:rsidR="00851458" w:rsidRPr="00583457" w:rsidRDefault="00851458" w:rsidP="00583457">
        <w:pPr>
          <w:pStyle w:val="Naslov4"/>
          <w:pBdr>
            <w:top w:val="single" w:sz="4" w:space="1" w:color="BFBFBF" w:themeColor="background1" w:themeShade="BF"/>
          </w:pBdr>
        </w:pPr>
        <w:r w:rsidRPr="00583457">
          <w:t xml:space="preserve"> </w:t>
        </w:r>
      </w:p>
      <w:p w14:paraId="16569512" w14:textId="5BD2C4AB" w:rsidR="00851458" w:rsidRPr="00CA14D2" w:rsidRDefault="00851458"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6F989" w14:textId="77777777" w:rsidR="005938D5" w:rsidRDefault="005938D5" w:rsidP="00233848">
      <w:r>
        <w:separator/>
      </w:r>
    </w:p>
  </w:footnote>
  <w:footnote w:type="continuationSeparator" w:id="0">
    <w:p w14:paraId="08DF0B6F" w14:textId="77777777" w:rsidR="005938D5" w:rsidRDefault="005938D5" w:rsidP="00233848">
      <w:r>
        <w:continuationSeparator/>
      </w:r>
    </w:p>
  </w:footnote>
  <w:footnote w:id="1">
    <w:p w14:paraId="1072C95B" w14:textId="5E089A20" w:rsidR="00851458" w:rsidRPr="00FA79EF" w:rsidRDefault="00851458" w:rsidP="004357AE">
      <w:pPr>
        <w:pStyle w:val="Sprotnaopomba-besedilo"/>
        <w:rPr>
          <w:rFonts w:asciiTheme="minorHAnsi" w:hAnsiTheme="minorHAnsi" w:cstheme="minorHAnsi"/>
          <w:i w:val="0"/>
          <w:iCs/>
          <w:szCs w:val="18"/>
        </w:rPr>
      </w:pPr>
      <w:r w:rsidRPr="00FA79EF">
        <w:rPr>
          <w:rStyle w:val="Sprotnaopomba-sklic"/>
          <w:rFonts w:asciiTheme="minorHAnsi" w:hAnsiTheme="minorHAnsi" w:cstheme="minorHAnsi"/>
          <w:i/>
          <w:iCs/>
          <w:szCs w:val="18"/>
        </w:rPr>
        <w:footnoteRef/>
      </w:r>
      <w:r w:rsidRPr="00FA79EF">
        <w:rPr>
          <w:rFonts w:asciiTheme="minorHAnsi" w:hAnsiTheme="minorHAnsi" w:cstheme="minorHAnsi"/>
          <w:i w:val="0"/>
          <w:iCs/>
          <w:szCs w:val="18"/>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0CBBCAF" w14:textId="77777777" w:rsidR="004A46CD" w:rsidRPr="00613B52" w:rsidRDefault="004A46CD"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23124770" w14:textId="77777777" w:rsidR="004A46CD" w:rsidRDefault="004A46CD"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23048647" w:rsidR="00851458" w:rsidRPr="008B1FDF" w:rsidRDefault="00851458" w:rsidP="00583457">
    <w:pPr>
      <w:pStyle w:val="Naslov4"/>
      <w:pBdr>
        <w:bottom w:val="single" w:sz="4" w:space="1" w:color="BFBFBF" w:themeColor="background1" w:themeShade="BF"/>
      </w:pBdr>
    </w:pPr>
    <w:r w:rsidRPr="00D77B6F">
      <w:t>Priloga 2: Izjava o izpolnjevanju minimalnih tehničnih zahtev naročnika in specifikacije ponujene opreme</w:t>
    </w:r>
    <w:r>
      <w:t xml:space="preserve"> (obrazec 1</w:t>
    </w:r>
    <w:r w:rsidR="00D77D61">
      <w:t>4</w:t>
    </w:r>
    <w:r>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07E37F6C" w:rsidR="00851458" w:rsidRPr="004B5655" w:rsidRDefault="00851458"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D77D61">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51458"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851458" w:rsidRDefault="00851458"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851458" w:rsidRDefault="00851458"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851458" w:rsidRDefault="00851458"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851458" w:rsidRDefault="00851458"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E44DC"/>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B7406E"/>
    <w:multiLevelType w:val="hybridMultilevel"/>
    <w:tmpl w:val="BAF83B82"/>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9D2DC8"/>
    <w:multiLevelType w:val="hybridMultilevel"/>
    <w:tmpl w:val="32065B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A65561"/>
    <w:multiLevelType w:val="hybridMultilevel"/>
    <w:tmpl w:val="8F08A976"/>
    <w:lvl w:ilvl="0" w:tplc="FCFAC27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24D2CE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4A6293B"/>
    <w:multiLevelType w:val="hybridMultilevel"/>
    <w:tmpl w:val="D24650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5A10D8"/>
    <w:multiLevelType w:val="hybridMultilevel"/>
    <w:tmpl w:val="7B1663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9F4A6B"/>
    <w:multiLevelType w:val="hybridMultilevel"/>
    <w:tmpl w:val="8F08A976"/>
    <w:lvl w:ilvl="0" w:tplc="FCFAC27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FDE09F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5861E18"/>
    <w:multiLevelType w:val="hybridMultilevel"/>
    <w:tmpl w:val="72B89932"/>
    <w:lvl w:ilvl="0" w:tplc="FE2ECC40">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A7120C"/>
    <w:multiLevelType w:val="hybridMultilevel"/>
    <w:tmpl w:val="3230EAD8"/>
    <w:lvl w:ilvl="0" w:tplc="957ADACA">
      <w:start w:val="1"/>
      <w:numFmt w:val="lowerLetter"/>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E631827"/>
    <w:multiLevelType w:val="hybridMultilevel"/>
    <w:tmpl w:val="0CA67F7E"/>
    <w:lvl w:ilvl="0" w:tplc="91AAA550">
      <w:start w:val="6"/>
      <w:numFmt w:val="bullet"/>
      <w:lvlText w:val="-"/>
      <w:lvlJc w:val="left"/>
      <w:pPr>
        <w:ind w:left="144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54F1F8D"/>
    <w:multiLevelType w:val="hybridMultilevel"/>
    <w:tmpl w:val="D12CFD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FA4F1C"/>
    <w:multiLevelType w:val="hybridMultilevel"/>
    <w:tmpl w:val="D06AF5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16614D"/>
    <w:multiLevelType w:val="hybridMultilevel"/>
    <w:tmpl w:val="FF6EA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59163A9"/>
    <w:multiLevelType w:val="hybridMultilevel"/>
    <w:tmpl w:val="A3824D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5A7D0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24" w15:restartNumberingAfterBreak="0">
    <w:nsid w:val="61107D95"/>
    <w:multiLevelType w:val="hybridMultilevel"/>
    <w:tmpl w:val="542C6C9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413947"/>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5C46082"/>
    <w:multiLevelType w:val="hybridMultilevel"/>
    <w:tmpl w:val="A2CAA51C"/>
    <w:lvl w:ilvl="0" w:tplc="E71838AA">
      <w:numFmt w:val="bullet"/>
      <w:lvlText w:val=""/>
      <w:lvlJc w:val="left"/>
      <w:pPr>
        <w:ind w:left="1322" w:hanging="360"/>
      </w:pPr>
      <w:rPr>
        <w:rFonts w:ascii="Wingdings 2" w:eastAsiaTheme="minorHAnsi" w:hAnsi="Wingdings 2" w:hint="default"/>
      </w:rPr>
    </w:lvl>
    <w:lvl w:ilvl="1" w:tplc="04240003" w:tentative="1">
      <w:start w:val="1"/>
      <w:numFmt w:val="bullet"/>
      <w:lvlText w:val="o"/>
      <w:lvlJc w:val="left"/>
      <w:pPr>
        <w:ind w:left="2042" w:hanging="360"/>
      </w:pPr>
      <w:rPr>
        <w:rFonts w:ascii="Courier New" w:hAnsi="Courier New" w:cs="Courier New" w:hint="default"/>
      </w:rPr>
    </w:lvl>
    <w:lvl w:ilvl="2" w:tplc="04240005" w:tentative="1">
      <w:start w:val="1"/>
      <w:numFmt w:val="bullet"/>
      <w:lvlText w:val=""/>
      <w:lvlJc w:val="left"/>
      <w:pPr>
        <w:ind w:left="2762" w:hanging="360"/>
      </w:pPr>
      <w:rPr>
        <w:rFonts w:ascii="Wingdings" w:hAnsi="Wingdings" w:hint="default"/>
      </w:rPr>
    </w:lvl>
    <w:lvl w:ilvl="3" w:tplc="04240001" w:tentative="1">
      <w:start w:val="1"/>
      <w:numFmt w:val="bullet"/>
      <w:lvlText w:val=""/>
      <w:lvlJc w:val="left"/>
      <w:pPr>
        <w:ind w:left="3482" w:hanging="360"/>
      </w:pPr>
      <w:rPr>
        <w:rFonts w:ascii="Symbol" w:hAnsi="Symbol" w:hint="default"/>
      </w:rPr>
    </w:lvl>
    <w:lvl w:ilvl="4" w:tplc="04240003" w:tentative="1">
      <w:start w:val="1"/>
      <w:numFmt w:val="bullet"/>
      <w:lvlText w:val="o"/>
      <w:lvlJc w:val="left"/>
      <w:pPr>
        <w:ind w:left="4202" w:hanging="360"/>
      </w:pPr>
      <w:rPr>
        <w:rFonts w:ascii="Courier New" w:hAnsi="Courier New" w:cs="Courier New" w:hint="default"/>
      </w:rPr>
    </w:lvl>
    <w:lvl w:ilvl="5" w:tplc="04240005" w:tentative="1">
      <w:start w:val="1"/>
      <w:numFmt w:val="bullet"/>
      <w:lvlText w:val=""/>
      <w:lvlJc w:val="left"/>
      <w:pPr>
        <w:ind w:left="4922" w:hanging="360"/>
      </w:pPr>
      <w:rPr>
        <w:rFonts w:ascii="Wingdings" w:hAnsi="Wingdings" w:hint="default"/>
      </w:rPr>
    </w:lvl>
    <w:lvl w:ilvl="6" w:tplc="04240001" w:tentative="1">
      <w:start w:val="1"/>
      <w:numFmt w:val="bullet"/>
      <w:lvlText w:val=""/>
      <w:lvlJc w:val="left"/>
      <w:pPr>
        <w:ind w:left="5642" w:hanging="360"/>
      </w:pPr>
      <w:rPr>
        <w:rFonts w:ascii="Symbol" w:hAnsi="Symbol" w:hint="default"/>
      </w:rPr>
    </w:lvl>
    <w:lvl w:ilvl="7" w:tplc="04240003" w:tentative="1">
      <w:start w:val="1"/>
      <w:numFmt w:val="bullet"/>
      <w:lvlText w:val="o"/>
      <w:lvlJc w:val="left"/>
      <w:pPr>
        <w:ind w:left="6362" w:hanging="360"/>
      </w:pPr>
      <w:rPr>
        <w:rFonts w:ascii="Courier New" w:hAnsi="Courier New" w:cs="Courier New" w:hint="default"/>
      </w:rPr>
    </w:lvl>
    <w:lvl w:ilvl="8" w:tplc="04240005" w:tentative="1">
      <w:start w:val="1"/>
      <w:numFmt w:val="bullet"/>
      <w:lvlText w:val=""/>
      <w:lvlJc w:val="left"/>
      <w:pPr>
        <w:ind w:left="7082" w:hanging="360"/>
      </w:pPr>
      <w:rPr>
        <w:rFonts w:ascii="Wingdings" w:hAnsi="Wingdings" w:hint="default"/>
      </w:rPr>
    </w:lvl>
  </w:abstractNum>
  <w:abstractNum w:abstractNumId="27" w15:restartNumberingAfterBreak="0">
    <w:nsid w:val="65F10A54"/>
    <w:multiLevelType w:val="hybridMultilevel"/>
    <w:tmpl w:val="464C63CA"/>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976E45"/>
    <w:multiLevelType w:val="hybridMultilevel"/>
    <w:tmpl w:val="608EC66E"/>
    <w:lvl w:ilvl="0" w:tplc="B2E8E176">
      <w:start w:val="6"/>
      <w:numFmt w:val="bullet"/>
      <w:lvlText w:val="-"/>
      <w:lvlJc w:val="left"/>
      <w:pPr>
        <w:ind w:left="180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A84ADC"/>
    <w:multiLevelType w:val="hybridMultilevel"/>
    <w:tmpl w:val="B8AE7EBC"/>
    <w:lvl w:ilvl="0" w:tplc="723E3B96">
      <w:start w:val="1"/>
      <w:numFmt w:val="lowerLetter"/>
      <w:lvlText w:val="%1)"/>
      <w:lvlJc w:val="left"/>
      <w:pPr>
        <w:ind w:left="720" w:hanging="360"/>
      </w:pPr>
      <w:rPr>
        <w:rFonts w:ascii="Calibri" w:eastAsia="Calibri" w:hAnsi="Calibri" w:cs="Calibri" w:hint="default"/>
        <w:b w:val="0"/>
        <w:i w:val="0"/>
        <w:strike w:val="0"/>
        <w:dstrike w:val="0"/>
        <w:color w:val="000000"/>
        <w:sz w:val="20"/>
        <w:szCs w:val="20"/>
        <w:u w:val="none" w:color="000000"/>
        <w:effect w:val="none"/>
        <w:bdr w:val="none" w:sz="0" w:space="0" w:color="auto" w:frame="1"/>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7F77FD"/>
    <w:multiLevelType w:val="hybridMultilevel"/>
    <w:tmpl w:val="B062411E"/>
    <w:lvl w:ilvl="0" w:tplc="1C09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C871CA0"/>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D9222B3"/>
    <w:multiLevelType w:val="hybridMultilevel"/>
    <w:tmpl w:val="F098C0A0"/>
    <w:lvl w:ilvl="0" w:tplc="E71838AA">
      <w:numFmt w:val="bullet"/>
      <w:lvlText w:val=""/>
      <w:lvlJc w:val="left"/>
      <w:pPr>
        <w:ind w:left="962" w:hanging="360"/>
      </w:pPr>
      <w:rPr>
        <w:rFonts w:ascii="Wingdings 2" w:eastAsiaTheme="minorHAnsi" w:hAnsi="Wingdings 2" w:hint="default"/>
      </w:rPr>
    </w:lvl>
    <w:lvl w:ilvl="1" w:tplc="04240003" w:tentative="1">
      <w:start w:val="1"/>
      <w:numFmt w:val="bullet"/>
      <w:lvlText w:val="o"/>
      <w:lvlJc w:val="left"/>
      <w:pPr>
        <w:ind w:left="1682" w:hanging="360"/>
      </w:pPr>
      <w:rPr>
        <w:rFonts w:ascii="Courier New" w:hAnsi="Courier New" w:cs="Courier New" w:hint="default"/>
      </w:rPr>
    </w:lvl>
    <w:lvl w:ilvl="2" w:tplc="04240005" w:tentative="1">
      <w:start w:val="1"/>
      <w:numFmt w:val="bullet"/>
      <w:lvlText w:val=""/>
      <w:lvlJc w:val="left"/>
      <w:pPr>
        <w:ind w:left="2402" w:hanging="360"/>
      </w:pPr>
      <w:rPr>
        <w:rFonts w:ascii="Wingdings" w:hAnsi="Wingdings" w:hint="default"/>
      </w:rPr>
    </w:lvl>
    <w:lvl w:ilvl="3" w:tplc="04240001" w:tentative="1">
      <w:start w:val="1"/>
      <w:numFmt w:val="bullet"/>
      <w:lvlText w:val=""/>
      <w:lvlJc w:val="left"/>
      <w:pPr>
        <w:ind w:left="3122" w:hanging="360"/>
      </w:pPr>
      <w:rPr>
        <w:rFonts w:ascii="Symbol" w:hAnsi="Symbol" w:hint="default"/>
      </w:rPr>
    </w:lvl>
    <w:lvl w:ilvl="4" w:tplc="04240003" w:tentative="1">
      <w:start w:val="1"/>
      <w:numFmt w:val="bullet"/>
      <w:lvlText w:val="o"/>
      <w:lvlJc w:val="left"/>
      <w:pPr>
        <w:ind w:left="3842" w:hanging="360"/>
      </w:pPr>
      <w:rPr>
        <w:rFonts w:ascii="Courier New" w:hAnsi="Courier New" w:cs="Courier New" w:hint="default"/>
      </w:rPr>
    </w:lvl>
    <w:lvl w:ilvl="5" w:tplc="04240005" w:tentative="1">
      <w:start w:val="1"/>
      <w:numFmt w:val="bullet"/>
      <w:lvlText w:val=""/>
      <w:lvlJc w:val="left"/>
      <w:pPr>
        <w:ind w:left="4562" w:hanging="360"/>
      </w:pPr>
      <w:rPr>
        <w:rFonts w:ascii="Wingdings" w:hAnsi="Wingdings" w:hint="default"/>
      </w:rPr>
    </w:lvl>
    <w:lvl w:ilvl="6" w:tplc="04240001" w:tentative="1">
      <w:start w:val="1"/>
      <w:numFmt w:val="bullet"/>
      <w:lvlText w:val=""/>
      <w:lvlJc w:val="left"/>
      <w:pPr>
        <w:ind w:left="5282" w:hanging="360"/>
      </w:pPr>
      <w:rPr>
        <w:rFonts w:ascii="Symbol" w:hAnsi="Symbol" w:hint="default"/>
      </w:rPr>
    </w:lvl>
    <w:lvl w:ilvl="7" w:tplc="04240003" w:tentative="1">
      <w:start w:val="1"/>
      <w:numFmt w:val="bullet"/>
      <w:lvlText w:val="o"/>
      <w:lvlJc w:val="left"/>
      <w:pPr>
        <w:ind w:left="6002" w:hanging="360"/>
      </w:pPr>
      <w:rPr>
        <w:rFonts w:ascii="Courier New" w:hAnsi="Courier New" w:cs="Courier New" w:hint="default"/>
      </w:rPr>
    </w:lvl>
    <w:lvl w:ilvl="8" w:tplc="04240005" w:tentative="1">
      <w:start w:val="1"/>
      <w:numFmt w:val="bullet"/>
      <w:lvlText w:val=""/>
      <w:lvlJc w:val="left"/>
      <w:pPr>
        <w:ind w:left="6722" w:hanging="360"/>
      </w:pPr>
      <w:rPr>
        <w:rFonts w:ascii="Wingdings" w:hAnsi="Wingdings" w:hint="default"/>
      </w:rPr>
    </w:lvl>
  </w:abstractNum>
  <w:abstractNum w:abstractNumId="33" w15:restartNumberingAfterBreak="0">
    <w:nsid w:val="7EE8709E"/>
    <w:multiLevelType w:val="hybridMultilevel"/>
    <w:tmpl w:val="6604FCF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5"/>
  </w:num>
  <w:num w:numId="2">
    <w:abstractNumId w:val="3"/>
  </w:num>
  <w:num w:numId="3">
    <w:abstractNumId w:val="20"/>
  </w:num>
  <w:num w:numId="4">
    <w:abstractNumId w:val="23"/>
  </w:num>
  <w:num w:numId="5">
    <w:abstractNumId w:val="2"/>
  </w:num>
  <w:num w:numId="6">
    <w:abstractNumId w:val="16"/>
  </w:num>
  <w:num w:numId="7">
    <w:abstractNumId w:val="13"/>
  </w:num>
  <w:num w:numId="8">
    <w:abstractNumId w:val="25"/>
  </w:num>
  <w:num w:numId="9">
    <w:abstractNumId w:val="6"/>
  </w:num>
  <w:num w:numId="10">
    <w:abstractNumId w:val="10"/>
  </w:num>
  <w:num w:numId="11">
    <w:abstractNumId w:val="22"/>
  </w:num>
  <w:num w:numId="12">
    <w:abstractNumId w:val="31"/>
  </w:num>
  <w:num w:numId="13">
    <w:abstractNumId w:val="7"/>
  </w:num>
  <w:num w:numId="14">
    <w:abstractNumId w:val="21"/>
  </w:num>
  <w:num w:numId="15">
    <w:abstractNumId w:val="17"/>
  </w:num>
  <w:num w:numId="16">
    <w:abstractNumId w:val="5"/>
  </w:num>
  <w:num w:numId="17">
    <w:abstractNumId w:val="18"/>
  </w:num>
  <w:num w:numId="18">
    <w:abstractNumId w:val="0"/>
  </w:num>
  <w:num w:numId="19">
    <w:abstractNumId w:val="8"/>
  </w:num>
  <w:num w:numId="20">
    <w:abstractNumId w:val="4"/>
  </w:num>
  <w:num w:numId="21">
    <w:abstractNumId w:val="33"/>
  </w:num>
  <w:num w:numId="22">
    <w:abstractNumId w:val="1"/>
  </w:num>
  <w:num w:numId="23">
    <w:abstractNumId w:val="28"/>
  </w:num>
  <w:num w:numId="24">
    <w:abstractNumId w:val="27"/>
  </w:num>
  <w:num w:numId="25">
    <w:abstractNumId w:val="14"/>
  </w:num>
  <w:num w:numId="26">
    <w:abstractNumId w:val="12"/>
  </w:num>
  <w:num w:numId="27">
    <w:abstractNumId w:val="32"/>
  </w:num>
  <w:num w:numId="28">
    <w:abstractNumId w:val="30"/>
  </w:num>
  <w:num w:numId="29">
    <w:abstractNumId w:val="11"/>
  </w:num>
  <w:num w:numId="30">
    <w:abstractNumId w:val="24"/>
  </w:num>
  <w:num w:numId="31">
    <w:abstractNumId w:val="26"/>
  </w:num>
  <w:num w:numId="32">
    <w:abstractNumId w:val="9"/>
  </w:num>
  <w:num w:numId="33">
    <w:abstractNumId w:val="29"/>
  </w:num>
  <w:num w:numId="34">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rNaAI8ZMRQsAAAA"/>
  </w:docVars>
  <w:rsids>
    <w:rsidRoot w:val="008768FA"/>
    <w:rsid w:val="00012B7E"/>
    <w:rsid w:val="0001437A"/>
    <w:rsid w:val="00014968"/>
    <w:rsid w:val="00017032"/>
    <w:rsid w:val="00022E32"/>
    <w:rsid w:val="0002475A"/>
    <w:rsid w:val="0002768C"/>
    <w:rsid w:val="000347F1"/>
    <w:rsid w:val="00035E3D"/>
    <w:rsid w:val="00044153"/>
    <w:rsid w:val="00044E9B"/>
    <w:rsid w:val="00045B95"/>
    <w:rsid w:val="0005187C"/>
    <w:rsid w:val="000527D1"/>
    <w:rsid w:val="00052FA4"/>
    <w:rsid w:val="00053188"/>
    <w:rsid w:val="00053A07"/>
    <w:rsid w:val="00060D59"/>
    <w:rsid w:val="00063184"/>
    <w:rsid w:val="000638D5"/>
    <w:rsid w:val="00065DCB"/>
    <w:rsid w:val="00070990"/>
    <w:rsid w:val="00070D3D"/>
    <w:rsid w:val="00073F66"/>
    <w:rsid w:val="00077B6A"/>
    <w:rsid w:val="00080B7E"/>
    <w:rsid w:val="00083CAC"/>
    <w:rsid w:val="0008507B"/>
    <w:rsid w:val="000909A2"/>
    <w:rsid w:val="000911C8"/>
    <w:rsid w:val="00095136"/>
    <w:rsid w:val="000A222B"/>
    <w:rsid w:val="000A2FC2"/>
    <w:rsid w:val="000A4293"/>
    <w:rsid w:val="000A7447"/>
    <w:rsid w:val="000B1F7D"/>
    <w:rsid w:val="000B304D"/>
    <w:rsid w:val="000B7940"/>
    <w:rsid w:val="000C03CF"/>
    <w:rsid w:val="000C11FB"/>
    <w:rsid w:val="000C270E"/>
    <w:rsid w:val="000C28C5"/>
    <w:rsid w:val="000C6C08"/>
    <w:rsid w:val="000D7CDF"/>
    <w:rsid w:val="000E0403"/>
    <w:rsid w:val="000E1A37"/>
    <w:rsid w:val="000E5085"/>
    <w:rsid w:val="000F023A"/>
    <w:rsid w:val="000F622C"/>
    <w:rsid w:val="000F6A1A"/>
    <w:rsid w:val="001049B2"/>
    <w:rsid w:val="00110E42"/>
    <w:rsid w:val="001131C7"/>
    <w:rsid w:val="00113297"/>
    <w:rsid w:val="00113B27"/>
    <w:rsid w:val="0011423D"/>
    <w:rsid w:val="00115AB4"/>
    <w:rsid w:val="00115AEC"/>
    <w:rsid w:val="00116828"/>
    <w:rsid w:val="001221F2"/>
    <w:rsid w:val="001310FF"/>
    <w:rsid w:val="00136561"/>
    <w:rsid w:val="00144E95"/>
    <w:rsid w:val="00145B34"/>
    <w:rsid w:val="0014632B"/>
    <w:rsid w:val="0015089F"/>
    <w:rsid w:val="00153143"/>
    <w:rsid w:val="00156F91"/>
    <w:rsid w:val="0016189C"/>
    <w:rsid w:val="00161B86"/>
    <w:rsid w:val="00167AAE"/>
    <w:rsid w:val="001731A5"/>
    <w:rsid w:val="00176684"/>
    <w:rsid w:val="00181825"/>
    <w:rsid w:val="0019521D"/>
    <w:rsid w:val="0019657F"/>
    <w:rsid w:val="001979E6"/>
    <w:rsid w:val="00197F0C"/>
    <w:rsid w:val="001A164E"/>
    <w:rsid w:val="001B04A1"/>
    <w:rsid w:val="001B0B71"/>
    <w:rsid w:val="001B6166"/>
    <w:rsid w:val="001C1553"/>
    <w:rsid w:val="001C254F"/>
    <w:rsid w:val="001C4BA7"/>
    <w:rsid w:val="001D0F50"/>
    <w:rsid w:val="001D6374"/>
    <w:rsid w:val="001E2C21"/>
    <w:rsid w:val="001F33AF"/>
    <w:rsid w:val="001F5D05"/>
    <w:rsid w:val="001F79A9"/>
    <w:rsid w:val="0020474F"/>
    <w:rsid w:val="002048FB"/>
    <w:rsid w:val="00210543"/>
    <w:rsid w:val="00210E90"/>
    <w:rsid w:val="00223A4A"/>
    <w:rsid w:val="002279F9"/>
    <w:rsid w:val="00231C4F"/>
    <w:rsid w:val="00233848"/>
    <w:rsid w:val="00234632"/>
    <w:rsid w:val="00243658"/>
    <w:rsid w:val="002469B2"/>
    <w:rsid w:val="002508C6"/>
    <w:rsid w:val="0025253C"/>
    <w:rsid w:val="00261480"/>
    <w:rsid w:val="00261FDD"/>
    <w:rsid w:val="00262CE1"/>
    <w:rsid w:val="00267BE1"/>
    <w:rsid w:val="00267BF4"/>
    <w:rsid w:val="00270F53"/>
    <w:rsid w:val="002734B8"/>
    <w:rsid w:val="00275865"/>
    <w:rsid w:val="0028308A"/>
    <w:rsid w:val="0028501F"/>
    <w:rsid w:val="002862FC"/>
    <w:rsid w:val="002966CB"/>
    <w:rsid w:val="00296C72"/>
    <w:rsid w:val="00297C25"/>
    <w:rsid w:val="002B1803"/>
    <w:rsid w:val="002B27C2"/>
    <w:rsid w:val="002C15AE"/>
    <w:rsid w:val="002C2CEA"/>
    <w:rsid w:val="002C51BF"/>
    <w:rsid w:val="002D05FC"/>
    <w:rsid w:val="002D3C9B"/>
    <w:rsid w:val="002D4338"/>
    <w:rsid w:val="002D4B0F"/>
    <w:rsid w:val="002D524C"/>
    <w:rsid w:val="002E308F"/>
    <w:rsid w:val="002E6039"/>
    <w:rsid w:val="003000DF"/>
    <w:rsid w:val="00303F6A"/>
    <w:rsid w:val="0031014D"/>
    <w:rsid w:val="003113D1"/>
    <w:rsid w:val="0031162D"/>
    <w:rsid w:val="0031373D"/>
    <w:rsid w:val="00314680"/>
    <w:rsid w:val="00314F63"/>
    <w:rsid w:val="00315A2B"/>
    <w:rsid w:val="00315DB8"/>
    <w:rsid w:val="00317D28"/>
    <w:rsid w:val="00317DAE"/>
    <w:rsid w:val="00321040"/>
    <w:rsid w:val="00321CF1"/>
    <w:rsid w:val="00332537"/>
    <w:rsid w:val="003349F5"/>
    <w:rsid w:val="00336883"/>
    <w:rsid w:val="00340A16"/>
    <w:rsid w:val="00351CCB"/>
    <w:rsid w:val="00352657"/>
    <w:rsid w:val="00352856"/>
    <w:rsid w:val="003533D5"/>
    <w:rsid w:val="003635D7"/>
    <w:rsid w:val="00366983"/>
    <w:rsid w:val="00370B66"/>
    <w:rsid w:val="003727D3"/>
    <w:rsid w:val="003737B0"/>
    <w:rsid w:val="00373908"/>
    <w:rsid w:val="0037435C"/>
    <w:rsid w:val="00381B62"/>
    <w:rsid w:val="0039277F"/>
    <w:rsid w:val="00394387"/>
    <w:rsid w:val="0039640B"/>
    <w:rsid w:val="003978D5"/>
    <w:rsid w:val="003A2F91"/>
    <w:rsid w:val="003A3333"/>
    <w:rsid w:val="003A4484"/>
    <w:rsid w:val="003B5C4D"/>
    <w:rsid w:val="003D06DA"/>
    <w:rsid w:val="003D0872"/>
    <w:rsid w:val="003E48D7"/>
    <w:rsid w:val="003E7298"/>
    <w:rsid w:val="003E7387"/>
    <w:rsid w:val="003F7A21"/>
    <w:rsid w:val="0040007F"/>
    <w:rsid w:val="00400A7E"/>
    <w:rsid w:val="00400F42"/>
    <w:rsid w:val="0040138C"/>
    <w:rsid w:val="00404B6E"/>
    <w:rsid w:val="00405944"/>
    <w:rsid w:val="00406923"/>
    <w:rsid w:val="00406F12"/>
    <w:rsid w:val="00407A3F"/>
    <w:rsid w:val="00407D83"/>
    <w:rsid w:val="0041334E"/>
    <w:rsid w:val="0041421A"/>
    <w:rsid w:val="00416317"/>
    <w:rsid w:val="00420FD6"/>
    <w:rsid w:val="00420FFF"/>
    <w:rsid w:val="00421477"/>
    <w:rsid w:val="00423AF1"/>
    <w:rsid w:val="00423B36"/>
    <w:rsid w:val="004357AE"/>
    <w:rsid w:val="00436894"/>
    <w:rsid w:val="00437786"/>
    <w:rsid w:val="00443A26"/>
    <w:rsid w:val="00460604"/>
    <w:rsid w:val="00464008"/>
    <w:rsid w:val="00472C17"/>
    <w:rsid w:val="004734AD"/>
    <w:rsid w:val="00480694"/>
    <w:rsid w:val="004818FA"/>
    <w:rsid w:val="00485358"/>
    <w:rsid w:val="00490B5D"/>
    <w:rsid w:val="00494199"/>
    <w:rsid w:val="00495EB4"/>
    <w:rsid w:val="004A07DC"/>
    <w:rsid w:val="004A1BE9"/>
    <w:rsid w:val="004A46CD"/>
    <w:rsid w:val="004A47CE"/>
    <w:rsid w:val="004B3D8C"/>
    <w:rsid w:val="004C06AF"/>
    <w:rsid w:val="004C0900"/>
    <w:rsid w:val="004C77AE"/>
    <w:rsid w:val="004E0862"/>
    <w:rsid w:val="004E2EBB"/>
    <w:rsid w:val="004E305E"/>
    <w:rsid w:val="004E7A3C"/>
    <w:rsid w:val="004F0B35"/>
    <w:rsid w:val="004F49CD"/>
    <w:rsid w:val="004F7ACE"/>
    <w:rsid w:val="00503776"/>
    <w:rsid w:val="005069EC"/>
    <w:rsid w:val="0051265A"/>
    <w:rsid w:val="0051499C"/>
    <w:rsid w:val="00515371"/>
    <w:rsid w:val="0052047A"/>
    <w:rsid w:val="00520BDB"/>
    <w:rsid w:val="00523CC7"/>
    <w:rsid w:val="005318EE"/>
    <w:rsid w:val="00535065"/>
    <w:rsid w:val="00540E88"/>
    <w:rsid w:val="00541EE5"/>
    <w:rsid w:val="00543848"/>
    <w:rsid w:val="005453E0"/>
    <w:rsid w:val="00546333"/>
    <w:rsid w:val="00555234"/>
    <w:rsid w:val="00566B02"/>
    <w:rsid w:val="00570321"/>
    <w:rsid w:val="00571355"/>
    <w:rsid w:val="00571E7B"/>
    <w:rsid w:val="00573D3E"/>
    <w:rsid w:val="0057701E"/>
    <w:rsid w:val="00577C74"/>
    <w:rsid w:val="00583457"/>
    <w:rsid w:val="00585D1D"/>
    <w:rsid w:val="00585E1F"/>
    <w:rsid w:val="005904B4"/>
    <w:rsid w:val="0059350F"/>
    <w:rsid w:val="005938D5"/>
    <w:rsid w:val="00594D56"/>
    <w:rsid w:val="005A22E2"/>
    <w:rsid w:val="005A2478"/>
    <w:rsid w:val="005A3352"/>
    <w:rsid w:val="005B1C23"/>
    <w:rsid w:val="005B2733"/>
    <w:rsid w:val="005B406A"/>
    <w:rsid w:val="005B6A28"/>
    <w:rsid w:val="005C5CF7"/>
    <w:rsid w:val="005D3D1A"/>
    <w:rsid w:val="005D40F6"/>
    <w:rsid w:val="005D5596"/>
    <w:rsid w:val="005E2F42"/>
    <w:rsid w:val="005E3DFD"/>
    <w:rsid w:val="005E5BAE"/>
    <w:rsid w:val="005E73E6"/>
    <w:rsid w:val="005F132E"/>
    <w:rsid w:val="005F23C8"/>
    <w:rsid w:val="005F4443"/>
    <w:rsid w:val="005F5C7D"/>
    <w:rsid w:val="005F7E8E"/>
    <w:rsid w:val="0060060D"/>
    <w:rsid w:val="0060092D"/>
    <w:rsid w:val="0060201C"/>
    <w:rsid w:val="006033CC"/>
    <w:rsid w:val="00605F33"/>
    <w:rsid w:val="006063D0"/>
    <w:rsid w:val="00613B52"/>
    <w:rsid w:val="00623A7E"/>
    <w:rsid w:val="00623A9A"/>
    <w:rsid w:val="00626D21"/>
    <w:rsid w:val="00635B43"/>
    <w:rsid w:val="00641161"/>
    <w:rsid w:val="00644A1A"/>
    <w:rsid w:val="00651849"/>
    <w:rsid w:val="006633B5"/>
    <w:rsid w:val="006733E5"/>
    <w:rsid w:val="006771DE"/>
    <w:rsid w:val="00681CA1"/>
    <w:rsid w:val="00690E50"/>
    <w:rsid w:val="00697FBB"/>
    <w:rsid w:val="006A2143"/>
    <w:rsid w:val="006A75BD"/>
    <w:rsid w:val="006B2545"/>
    <w:rsid w:val="006B78C0"/>
    <w:rsid w:val="006C033D"/>
    <w:rsid w:val="006C4D47"/>
    <w:rsid w:val="006D0DFA"/>
    <w:rsid w:val="006D25F2"/>
    <w:rsid w:val="006D4816"/>
    <w:rsid w:val="006D5969"/>
    <w:rsid w:val="006D7E9B"/>
    <w:rsid w:val="006E1E65"/>
    <w:rsid w:val="006E43F8"/>
    <w:rsid w:val="00703AA8"/>
    <w:rsid w:val="00705424"/>
    <w:rsid w:val="00705756"/>
    <w:rsid w:val="00706276"/>
    <w:rsid w:val="0071379A"/>
    <w:rsid w:val="00715995"/>
    <w:rsid w:val="00717267"/>
    <w:rsid w:val="0072239E"/>
    <w:rsid w:val="00722758"/>
    <w:rsid w:val="00730EF0"/>
    <w:rsid w:val="00733628"/>
    <w:rsid w:val="0074315D"/>
    <w:rsid w:val="0074755B"/>
    <w:rsid w:val="00751B2A"/>
    <w:rsid w:val="00752A0C"/>
    <w:rsid w:val="0076160C"/>
    <w:rsid w:val="007626EE"/>
    <w:rsid w:val="007646D3"/>
    <w:rsid w:val="00766101"/>
    <w:rsid w:val="00770BEE"/>
    <w:rsid w:val="00771222"/>
    <w:rsid w:val="007744C3"/>
    <w:rsid w:val="00776803"/>
    <w:rsid w:val="00787173"/>
    <w:rsid w:val="007912F9"/>
    <w:rsid w:val="0079164B"/>
    <w:rsid w:val="00791DDB"/>
    <w:rsid w:val="00792744"/>
    <w:rsid w:val="00797EA0"/>
    <w:rsid w:val="007A0051"/>
    <w:rsid w:val="007A1277"/>
    <w:rsid w:val="007A29F9"/>
    <w:rsid w:val="007B0A94"/>
    <w:rsid w:val="007B1FA3"/>
    <w:rsid w:val="007B2350"/>
    <w:rsid w:val="007B7C7C"/>
    <w:rsid w:val="007D1449"/>
    <w:rsid w:val="007D1DAC"/>
    <w:rsid w:val="007E05A6"/>
    <w:rsid w:val="007E30ED"/>
    <w:rsid w:val="00805DC3"/>
    <w:rsid w:val="00813222"/>
    <w:rsid w:val="0081585F"/>
    <w:rsid w:val="0081653B"/>
    <w:rsid w:val="00816D89"/>
    <w:rsid w:val="0081753C"/>
    <w:rsid w:val="00830EF0"/>
    <w:rsid w:val="00832280"/>
    <w:rsid w:val="00840E38"/>
    <w:rsid w:val="008465FD"/>
    <w:rsid w:val="00851458"/>
    <w:rsid w:val="008514F7"/>
    <w:rsid w:val="0085238D"/>
    <w:rsid w:val="00853C8E"/>
    <w:rsid w:val="00855DF2"/>
    <w:rsid w:val="00856D7A"/>
    <w:rsid w:val="00860652"/>
    <w:rsid w:val="0086212C"/>
    <w:rsid w:val="008641A2"/>
    <w:rsid w:val="0086584D"/>
    <w:rsid w:val="00866DBF"/>
    <w:rsid w:val="008768FA"/>
    <w:rsid w:val="008777C6"/>
    <w:rsid w:val="00880B02"/>
    <w:rsid w:val="00881246"/>
    <w:rsid w:val="00895B78"/>
    <w:rsid w:val="008962E4"/>
    <w:rsid w:val="008A2AC7"/>
    <w:rsid w:val="008A3516"/>
    <w:rsid w:val="008B1FDF"/>
    <w:rsid w:val="008B2733"/>
    <w:rsid w:val="008B5773"/>
    <w:rsid w:val="008B6510"/>
    <w:rsid w:val="008B692E"/>
    <w:rsid w:val="008D1BDB"/>
    <w:rsid w:val="008D2014"/>
    <w:rsid w:val="008D30BE"/>
    <w:rsid w:val="008D734C"/>
    <w:rsid w:val="008E6726"/>
    <w:rsid w:val="008E752B"/>
    <w:rsid w:val="008F344D"/>
    <w:rsid w:val="00901D88"/>
    <w:rsid w:val="009026A1"/>
    <w:rsid w:val="00902DE6"/>
    <w:rsid w:val="00903174"/>
    <w:rsid w:val="00903743"/>
    <w:rsid w:val="00905F32"/>
    <w:rsid w:val="00907575"/>
    <w:rsid w:val="00915262"/>
    <w:rsid w:val="00921865"/>
    <w:rsid w:val="00921A7C"/>
    <w:rsid w:val="00923B3A"/>
    <w:rsid w:val="00925224"/>
    <w:rsid w:val="009308DD"/>
    <w:rsid w:val="00930E42"/>
    <w:rsid w:val="00931F3B"/>
    <w:rsid w:val="00942E8D"/>
    <w:rsid w:val="009477FB"/>
    <w:rsid w:val="009578A1"/>
    <w:rsid w:val="00957BB7"/>
    <w:rsid w:val="009630C0"/>
    <w:rsid w:val="0096366E"/>
    <w:rsid w:val="0096523F"/>
    <w:rsid w:val="00965B6C"/>
    <w:rsid w:val="00965E9E"/>
    <w:rsid w:val="00965F25"/>
    <w:rsid w:val="00966FC9"/>
    <w:rsid w:val="0097397D"/>
    <w:rsid w:val="009752F5"/>
    <w:rsid w:val="009831EE"/>
    <w:rsid w:val="009915A0"/>
    <w:rsid w:val="00996FF8"/>
    <w:rsid w:val="009A223C"/>
    <w:rsid w:val="009A312D"/>
    <w:rsid w:val="009A33C7"/>
    <w:rsid w:val="009A5396"/>
    <w:rsid w:val="009B6F82"/>
    <w:rsid w:val="009B7A52"/>
    <w:rsid w:val="009C1E0E"/>
    <w:rsid w:val="009D3220"/>
    <w:rsid w:val="009E4695"/>
    <w:rsid w:val="009E5EBC"/>
    <w:rsid w:val="009E74B9"/>
    <w:rsid w:val="009E7B5D"/>
    <w:rsid w:val="009E7C80"/>
    <w:rsid w:val="009F60D4"/>
    <w:rsid w:val="009F6A35"/>
    <w:rsid w:val="009F7CAF"/>
    <w:rsid w:val="00A008EC"/>
    <w:rsid w:val="00A00EB7"/>
    <w:rsid w:val="00A01FE0"/>
    <w:rsid w:val="00A031F3"/>
    <w:rsid w:val="00A05A63"/>
    <w:rsid w:val="00A065D8"/>
    <w:rsid w:val="00A06A64"/>
    <w:rsid w:val="00A11306"/>
    <w:rsid w:val="00A12EB8"/>
    <w:rsid w:val="00A138B2"/>
    <w:rsid w:val="00A17E54"/>
    <w:rsid w:val="00A3250F"/>
    <w:rsid w:val="00A356DE"/>
    <w:rsid w:val="00A367C0"/>
    <w:rsid w:val="00A43A7B"/>
    <w:rsid w:val="00A47DF5"/>
    <w:rsid w:val="00A6110C"/>
    <w:rsid w:val="00A6145E"/>
    <w:rsid w:val="00A62BDE"/>
    <w:rsid w:val="00A6363A"/>
    <w:rsid w:val="00A64BA9"/>
    <w:rsid w:val="00A667FC"/>
    <w:rsid w:val="00A73BD4"/>
    <w:rsid w:val="00A80347"/>
    <w:rsid w:val="00A80B38"/>
    <w:rsid w:val="00A84500"/>
    <w:rsid w:val="00A90493"/>
    <w:rsid w:val="00A9198D"/>
    <w:rsid w:val="00A91E03"/>
    <w:rsid w:val="00A93054"/>
    <w:rsid w:val="00A942D1"/>
    <w:rsid w:val="00A950D7"/>
    <w:rsid w:val="00A964AC"/>
    <w:rsid w:val="00AA5C6A"/>
    <w:rsid w:val="00AA5ED8"/>
    <w:rsid w:val="00AC0D51"/>
    <w:rsid w:val="00AC143D"/>
    <w:rsid w:val="00AC59F6"/>
    <w:rsid w:val="00AC6D52"/>
    <w:rsid w:val="00AD4180"/>
    <w:rsid w:val="00AE0119"/>
    <w:rsid w:val="00AE5F18"/>
    <w:rsid w:val="00AE6BD8"/>
    <w:rsid w:val="00AE7295"/>
    <w:rsid w:val="00AF0281"/>
    <w:rsid w:val="00AF39A7"/>
    <w:rsid w:val="00B02B34"/>
    <w:rsid w:val="00B066C3"/>
    <w:rsid w:val="00B0789F"/>
    <w:rsid w:val="00B1184F"/>
    <w:rsid w:val="00B11AE3"/>
    <w:rsid w:val="00B202E8"/>
    <w:rsid w:val="00B21791"/>
    <w:rsid w:val="00B227BF"/>
    <w:rsid w:val="00B26558"/>
    <w:rsid w:val="00B3004E"/>
    <w:rsid w:val="00B3212C"/>
    <w:rsid w:val="00B33B5E"/>
    <w:rsid w:val="00B40854"/>
    <w:rsid w:val="00B42A6B"/>
    <w:rsid w:val="00B60584"/>
    <w:rsid w:val="00B65EEB"/>
    <w:rsid w:val="00B668BB"/>
    <w:rsid w:val="00B74ED9"/>
    <w:rsid w:val="00B87089"/>
    <w:rsid w:val="00B9331D"/>
    <w:rsid w:val="00B93D14"/>
    <w:rsid w:val="00BA2A4D"/>
    <w:rsid w:val="00BA320F"/>
    <w:rsid w:val="00BA7610"/>
    <w:rsid w:val="00BB03B8"/>
    <w:rsid w:val="00BB0585"/>
    <w:rsid w:val="00BB4570"/>
    <w:rsid w:val="00BC1026"/>
    <w:rsid w:val="00BC38E3"/>
    <w:rsid w:val="00BC5259"/>
    <w:rsid w:val="00BC52A1"/>
    <w:rsid w:val="00BC6495"/>
    <w:rsid w:val="00BC6931"/>
    <w:rsid w:val="00BD5C6E"/>
    <w:rsid w:val="00BD6A3B"/>
    <w:rsid w:val="00BE45E4"/>
    <w:rsid w:val="00BF0822"/>
    <w:rsid w:val="00BF2A30"/>
    <w:rsid w:val="00BF2F50"/>
    <w:rsid w:val="00BF3D0E"/>
    <w:rsid w:val="00C0172E"/>
    <w:rsid w:val="00C020E2"/>
    <w:rsid w:val="00C0316A"/>
    <w:rsid w:val="00C104AE"/>
    <w:rsid w:val="00C16290"/>
    <w:rsid w:val="00C166EF"/>
    <w:rsid w:val="00C2299F"/>
    <w:rsid w:val="00C25616"/>
    <w:rsid w:val="00C26E6A"/>
    <w:rsid w:val="00C30F97"/>
    <w:rsid w:val="00C363A0"/>
    <w:rsid w:val="00C43797"/>
    <w:rsid w:val="00C5122D"/>
    <w:rsid w:val="00C52A34"/>
    <w:rsid w:val="00C53AA5"/>
    <w:rsid w:val="00C57992"/>
    <w:rsid w:val="00C615E5"/>
    <w:rsid w:val="00C67066"/>
    <w:rsid w:val="00C8093E"/>
    <w:rsid w:val="00C81220"/>
    <w:rsid w:val="00C818B3"/>
    <w:rsid w:val="00C93BAA"/>
    <w:rsid w:val="00C96080"/>
    <w:rsid w:val="00CA14D2"/>
    <w:rsid w:val="00CA3445"/>
    <w:rsid w:val="00CA39BF"/>
    <w:rsid w:val="00CA4BD4"/>
    <w:rsid w:val="00CA52B0"/>
    <w:rsid w:val="00CA6D64"/>
    <w:rsid w:val="00CB4AB2"/>
    <w:rsid w:val="00CB4CA7"/>
    <w:rsid w:val="00CC24AB"/>
    <w:rsid w:val="00CD4124"/>
    <w:rsid w:val="00CD44D3"/>
    <w:rsid w:val="00CD4641"/>
    <w:rsid w:val="00CD4D2A"/>
    <w:rsid w:val="00D01294"/>
    <w:rsid w:val="00D01A6C"/>
    <w:rsid w:val="00D06B32"/>
    <w:rsid w:val="00D14593"/>
    <w:rsid w:val="00D16D8D"/>
    <w:rsid w:val="00D20BF2"/>
    <w:rsid w:val="00D20E12"/>
    <w:rsid w:val="00D269FD"/>
    <w:rsid w:val="00D321BB"/>
    <w:rsid w:val="00D37485"/>
    <w:rsid w:val="00D44F98"/>
    <w:rsid w:val="00D51C25"/>
    <w:rsid w:val="00D51F51"/>
    <w:rsid w:val="00D54E0C"/>
    <w:rsid w:val="00D65388"/>
    <w:rsid w:val="00D709D0"/>
    <w:rsid w:val="00D74637"/>
    <w:rsid w:val="00D77B6F"/>
    <w:rsid w:val="00D77D61"/>
    <w:rsid w:val="00D8496B"/>
    <w:rsid w:val="00D86712"/>
    <w:rsid w:val="00DA295D"/>
    <w:rsid w:val="00DA2CB9"/>
    <w:rsid w:val="00DB0CB2"/>
    <w:rsid w:val="00DB3112"/>
    <w:rsid w:val="00DB4975"/>
    <w:rsid w:val="00DB5803"/>
    <w:rsid w:val="00DB7853"/>
    <w:rsid w:val="00DD5852"/>
    <w:rsid w:val="00DD5C77"/>
    <w:rsid w:val="00DF202C"/>
    <w:rsid w:val="00DF3867"/>
    <w:rsid w:val="00E06D11"/>
    <w:rsid w:val="00E10217"/>
    <w:rsid w:val="00E1089C"/>
    <w:rsid w:val="00E11C6A"/>
    <w:rsid w:val="00E17780"/>
    <w:rsid w:val="00E22BCA"/>
    <w:rsid w:val="00E240AC"/>
    <w:rsid w:val="00E248DA"/>
    <w:rsid w:val="00E3008F"/>
    <w:rsid w:val="00E30603"/>
    <w:rsid w:val="00E3229B"/>
    <w:rsid w:val="00E52272"/>
    <w:rsid w:val="00E52927"/>
    <w:rsid w:val="00E56B28"/>
    <w:rsid w:val="00E62C19"/>
    <w:rsid w:val="00E74207"/>
    <w:rsid w:val="00E74D01"/>
    <w:rsid w:val="00E8011B"/>
    <w:rsid w:val="00E85994"/>
    <w:rsid w:val="00E86699"/>
    <w:rsid w:val="00E87A1D"/>
    <w:rsid w:val="00E90F41"/>
    <w:rsid w:val="00E9124A"/>
    <w:rsid w:val="00E95327"/>
    <w:rsid w:val="00E97EC8"/>
    <w:rsid w:val="00EA1924"/>
    <w:rsid w:val="00EC01EC"/>
    <w:rsid w:val="00EC1584"/>
    <w:rsid w:val="00EC2C75"/>
    <w:rsid w:val="00EC412C"/>
    <w:rsid w:val="00EC75D4"/>
    <w:rsid w:val="00F0444F"/>
    <w:rsid w:val="00F11CA8"/>
    <w:rsid w:val="00F13656"/>
    <w:rsid w:val="00F15F57"/>
    <w:rsid w:val="00F3634E"/>
    <w:rsid w:val="00F370D2"/>
    <w:rsid w:val="00F4422E"/>
    <w:rsid w:val="00F54C6E"/>
    <w:rsid w:val="00F559FA"/>
    <w:rsid w:val="00F62E34"/>
    <w:rsid w:val="00F66CE1"/>
    <w:rsid w:val="00F7797A"/>
    <w:rsid w:val="00F80501"/>
    <w:rsid w:val="00F8250A"/>
    <w:rsid w:val="00F847D0"/>
    <w:rsid w:val="00F85E08"/>
    <w:rsid w:val="00F872C0"/>
    <w:rsid w:val="00F94475"/>
    <w:rsid w:val="00FA288D"/>
    <w:rsid w:val="00FA6BE1"/>
    <w:rsid w:val="00FA79EF"/>
    <w:rsid w:val="00FB516F"/>
    <w:rsid w:val="00FB6D41"/>
    <w:rsid w:val="00FC45B1"/>
    <w:rsid w:val="00FC647C"/>
    <w:rsid w:val="00FD0FB5"/>
    <w:rsid w:val="00FE00B5"/>
    <w:rsid w:val="00FE47B3"/>
    <w:rsid w:val="00FE7EE7"/>
    <w:rsid w:val="00FF03DF"/>
    <w:rsid w:val="00FF14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t-bold">
    <w:name w:val="t-bold"/>
    <w:basedOn w:val="Privzetapisavaodstavka"/>
    <w:rsid w:val="009F6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375A50-CD0C-4593-A1C6-1A2C187E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1825</Words>
  <Characters>10404</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79</cp:revision>
  <dcterms:created xsi:type="dcterms:W3CDTF">2020-06-29T08:52:00Z</dcterms:created>
  <dcterms:modified xsi:type="dcterms:W3CDTF">2020-08-21T11:43:00Z</dcterms:modified>
</cp:coreProperties>
</file>